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B92C" w14:textId="3AB9D1E5" w:rsidR="004423F4" w:rsidRPr="0026611D" w:rsidRDefault="004423F4" w:rsidP="004423F4">
      <w:pPr>
        <w:spacing w:after="160" w:line="259" w:lineRule="auto"/>
        <w:rPr>
          <w:rFonts w:asciiTheme="minorHAnsi" w:eastAsiaTheme="minorHAnsi" w:hAnsiTheme="minorHAnsi" w:cstheme="minorBidi"/>
          <w:sz w:val="24"/>
          <w:szCs w:val="24"/>
          <w:lang w:eastAsia="en-US"/>
        </w:rPr>
      </w:pPr>
      <w:r w:rsidRPr="0026611D">
        <w:rPr>
          <w:rFonts w:asciiTheme="minorHAnsi" w:eastAsiaTheme="minorHAnsi" w:hAnsiTheme="minorHAnsi" w:cstheme="minorBidi"/>
          <w:sz w:val="24"/>
          <w:szCs w:val="24"/>
          <w:lang w:eastAsia="en-US"/>
        </w:rPr>
        <w:t>Frequently asked questions (FAQ) for Private Lotter</w:t>
      </w:r>
      <w:r w:rsidR="00F301E5" w:rsidRPr="0026611D">
        <w:rPr>
          <w:rFonts w:asciiTheme="minorHAnsi" w:eastAsiaTheme="minorHAnsi" w:hAnsiTheme="minorHAnsi" w:cstheme="minorBidi"/>
          <w:sz w:val="24"/>
          <w:szCs w:val="24"/>
          <w:lang w:eastAsia="en-US"/>
        </w:rPr>
        <w:t>ies</w:t>
      </w:r>
      <w:r w:rsidRPr="0026611D">
        <w:rPr>
          <w:rFonts w:asciiTheme="minorHAnsi" w:eastAsiaTheme="minorHAnsi" w:hAnsiTheme="minorHAnsi" w:cstheme="minorBidi"/>
          <w:sz w:val="24"/>
          <w:szCs w:val="24"/>
          <w:lang w:eastAsia="en-US"/>
        </w:rPr>
        <w:t xml:space="preserve">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781B33" w:rsidRPr="0026611D" w14:paraId="4275CE66" w14:textId="77777777" w:rsidTr="00781B33">
        <w:tc>
          <w:tcPr>
            <w:tcW w:w="8926" w:type="dxa"/>
            <w:shd w:val="clear" w:color="auto" w:fill="C9C9C9" w:themeFill="accent3" w:themeFillTint="99"/>
          </w:tcPr>
          <w:p w14:paraId="7700DA1A" w14:textId="33D3D5DE" w:rsidR="00781B33" w:rsidRPr="0026611D" w:rsidRDefault="00781B33" w:rsidP="00EB6404">
            <w:pPr>
              <w:pStyle w:val="ListParagraph"/>
              <w:numPr>
                <w:ilvl w:val="0"/>
                <w:numId w:val="39"/>
              </w:numPr>
              <w:spacing w:after="0" w:line="240" w:lineRule="auto"/>
              <w:ind w:left="306" w:hanging="306"/>
              <w:rPr>
                <w:rFonts w:cs="Calibri"/>
                <w:b/>
                <w:color w:val="2E74B5" w:themeColor="accent5" w:themeShade="BF"/>
                <w:sz w:val="28"/>
                <w:szCs w:val="28"/>
              </w:rPr>
            </w:pPr>
            <w:r w:rsidRPr="0026611D">
              <w:rPr>
                <w:rFonts w:cs="Calibri"/>
                <w:b/>
                <w:color w:val="000000" w:themeColor="text1"/>
                <w:sz w:val="28"/>
                <w:szCs w:val="28"/>
              </w:rPr>
              <w:t>Payment</w:t>
            </w:r>
            <w:r w:rsidR="0002013E" w:rsidRPr="0026611D">
              <w:rPr>
                <w:rFonts w:cs="Calibri"/>
                <w:b/>
                <w:color w:val="2E74B5" w:themeColor="accent5" w:themeShade="BF"/>
                <w:sz w:val="28"/>
                <w:szCs w:val="28"/>
              </w:rPr>
              <w:t xml:space="preserve"> </w:t>
            </w:r>
          </w:p>
          <w:p w14:paraId="03D7A0C2" w14:textId="4F226EC8" w:rsidR="00204567" w:rsidRPr="0026611D" w:rsidRDefault="00204567" w:rsidP="00F47244">
            <w:pPr>
              <w:spacing w:after="0" w:line="240" w:lineRule="auto"/>
              <w:rPr>
                <w:rFonts w:cs="Calibri"/>
                <w:b/>
                <w:color w:val="2E74B5" w:themeColor="accent5" w:themeShade="BF"/>
                <w:sz w:val="24"/>
                <w:szCs w:val="24"/>
              </w:rPr>
            </w:pPr>
          </w:p>
        </w:tc>
      </w:tr>
      <w:tr w:rsidR="00781B33" w:rsidRPr="0026611D" w14:paraId="5C05A738" w14:textId="77777777" w:rsidTr="00781B33">
        <w:tc>
          <w:tcPr>
            <w:tcW w:w="8926" w:type="dxa"/>
            <w:tcBorders>
              <w:bottom w:val="single" w:sz="4" w:space="0" w:color="auto"/>
            </w:tcBorders>
          </w:tcPr>
          <w:p w14:paraId="46F389B2" w14:textId="3F3E7206" w:rsidR="00781B33" w:rsidRPr="0026611D" w:rsidRDefault="00781B33" w:rsidP="00E864C4">
            <w:pPr>
              <w:pStyle w:val="Heading2"/>
              <w:numPr>
                <w:ilvl w:val="0"/>
                <w:numId w:val="37"/>
              </w:numPr>
              <w:ind w:left="447" w:hanging="447"/>
              <w:rPr>
                <w:rFonts w:asciiTheme="minorHAnsi" w:hAnsiTheme="minorHAnsi" w:cstheme="minorHAnsi"/>
                <w:b w:val="0"/>
                <w:bCs w:val="0"/>
                <w:color w:val="auto"/>
                <w:sz w:val="24"/>
                <w:szCs w:val="24"/>
              </w:rPr>
            </w:pPr>
            <w:r w:rsidRPr="0026611D">
              <w:rPr>
                <w:rFonts w:asciiTheme="minorHAnsi" w:hAnsiTheme="minorHAnsi" w:cstheme="minorHAnsi"/>
                <w:b w:val="0"/>
                <w:bCs w:val="0"/>
                <w:color w:val="auto"/>
                <w:sz w:val="24"/>
                <w:szCs w:val="24"/>
              </w:rPr>
              <w:t>Can the club</w:t>
            </w:r>
            <w:r w:rsidR="000370C2" w:rsidRPr="0026611D">
              <w:rPr>
                <w:rFonts w:asciiTheme="minorHAnsi" w:hAnsiTheme="minorHAnsi" w:cstheme="minorHAnsi"/>
                <w:b w:val="0"/>
                <w:bCs w:val="0"/>
                <w:color w:val="auto"/>
                <w:sz w:val="24"/>
                <w:szCs w:val="24"/>
              </w:rPr>
              <w:t>s</w:t>
            </w:r>
            <w:r w:rsidRPr="0026611D">
              <w:rPr>
                <w:rFonts w:asciiTheme="minorHAnsi" w:hAnsiTheme="minorHAnsi" w:cstheme="minorHAnsi"/>
                <w:b w:val="0"/>
                <w:bCs w:val="0"/>
                <w:color w:val="auto"/>
                <w:sz w:val="24"/>
                <w:szCs w:val="24"/>
              </w:rPr>
              <w:t xml:space="preserve"> apply for GIRO mode of payment</w:t>
            </w:r>
            <w:r w:rsidR="00A2168B" w:rsidRPr="0026611D">
              <w:rPr>
                <w:rFonts w:asciiTheme="minorHAnsi" w:hAnsiTheme="minorHAnsi" w:cstheme="minorHAnsi"/>
                <w:b w:val="0"/>
                <w:bCs w:val="0"/>
                <w:color w:val="auto"/>
                <w:sz w:val="24"/>
                <w:szCs w:val="24"/>
              </w:rPr>
              <w:t>?</w:t>
            </w:r>
          </w:p>
          <w:p w14:paraId="3C7BF54D" w14:textId="372CA646" w:rsidR="00341471" w:rsidRPr="0026611D" w:rsidRDefault="00341471" w:rsidP="00341471">
            <w:pPr>
              <w:pStyle w:val="NoSpacing"/>
              <w:rPr>
                <w:sz w:val="24"/>
                <w:szCs w:val="24"/>
              </w:rPr>
            </w:pPr>
          </w:p>
        </w:tc>
      </w:tr>
      <w:tr w:rsidR="00781B33" w:rsidRPr="0026611D" w14:paraId="1792F91C" w14:textId="77777777" w:rsidTr="00781B33">
        <w:tc>
          <w:tcPr>
            <w:tcW w:w="8926" w:type="dxa"/>
            <w:tcBorders>
              <w:top w:val="single" w:sz="4" w:space="0" w:color="auto"/>
              <w:left w:val="single" w:sz="4" w:space="0" w:color="auto"/>
              <w:bottom w:val="single" w:sz="4" w:space="0" w:color="auto"/>
              <w:right w:val="single" w:sz="4" w:space="0" w:color="auto"/>
            </w:tcBorders>
          </w:tcPr>
          <w:p w14:paraId="5FECF2C6" w14:textId="77777777" w:rsidR="00781B33" w:rsidRPr="0026611D" w:rsidRDefault="00781B33" w:rsidP="00F47244">
            <w:pPr>
              <w:spacing w:after="0" w:line="240" w:lineRule="auto"/>
              <w:rPr>
                <w:rFonts w:cstheme="minorHAnsi"/>
                <w:sz w:val="24"/>
                <w:szCs w:val="24"/>
              </w:rPr>
            </w:pPr>
          </w:p>
          <w:p w14:paraId="49030654" w14:textId="77777777" w:rsidR="00E864C4" w:rsidRDefault="00781B33" w:rsidP="00E864C4">
            <w:pPr>
              <w:spacing w:after="0"/>
              <w:ind w:left="447"/>
              <w:jc w:val="both"/>
              <w:rPr>
                <w:rFonts w:asciiTheme="minorHAnsi" w:eastAsiaTheme="minorHAnsi" w:hAnsiTheme="minorHAnsi" w:cstheme="minorHAnsi"/>
                <w:sz w:val="24"/>
                <w:szCs w:val="24"/>
                <w:lang w:eastAsia="en-US"/>
              </w:rPr>
            </w:pPr>
            <w:r w:rsidRPr="0026611D">
              <w:rPr>
                <w:rFonts w:asciiTheme="minorHAnsi" w:eastAsiaTheme="minorHAnsi" w:hAnsiTheme="minorHAnsi" w:cstheme="minorHAnsi"/>
                <w:sz w:val="24"/>
                <w:szCs w:val="24"/>
                <w:lang w:eastAsia="en-US"/>
              </w:rPr>
              <w:t xml:space="preserve">The GIRO mode of payment is currently not available for private lottery duties. </w:t>
            </w:r>
          </w:p>
          <w:p w14:paraId="202A7132" w14:textId="40DF13AF" w:rsidR="00781B33" w:rsidRPr="0026611D" w:rsidRDefault="006053A9" w:rsidP="00E864C4">
            <w:pPr>
              <w:spacing w:after="0"/>
              <w:ind w:left="447"/>
              <w:jc w:val="both"/>
              <w:rPr>
                <w:sz w:val="24"/>
                <w:szCs w:val="24"/>
              </w:rPr>
            </w:pPr>
            <w:r w:rsidRPr="0026611D">
              <w:rPr>
                <w:rFonts w:asciiTheme="minorHAnsi" w:eastAsiaTheme="minorHAnsi" w:hAnsiTheme="minorHAnsi" w:cstheme="minorHAnsi"/>
                <w:sz w:val="24"/>
                <w:szCs w:val="24"/>
                <w:lang w:eastAsia="en-US"/>
              </w:rPr>
              <w:t>Please</w:t>
            </w:r>
            <w:r w:rsidR="00781B33" w:rsidRPr="0026611D">
              <w:rPr>
                <w:rFonts w:asciiTheme="minorHAnsi" w:eastAsiaTheme="minorHAnsi" w:hAnsiTheme="minorHAnsi" w:cstheme="minorHAnsi"/>
                <w:sz w:val="24"/>
                <w:szCs w:val="24"/>
                <w:lang w:eastAsia="en-US"/>
              </w:rPr>
              <w:t xml:space="preserve"> pay with</w:t>
            </w:r>
            <w:r w:rsidR="00781B33" w:rsidRPr="0026611D">
              <w:rPr>
                <w:sz w:val="24"/>
                <w:szCs w:val="24"/>
                <w:lang w:eastAsia="en-US"/>
              </w:rPr>
              <w:t xml:space="preserve"> </w:t>
            </w:r>
            <w:hyperlink r:id="rId8" w:history="1">
              <w:r w:rsidR="00781B33" w:rsidRPr="0026611D">
                <w:rPr>
                  <w:rStyle w:val="Hyperlink"/>
                  <w:sz w:val="24"/>
                  <w:szCs w:val="24"/>
                  <w:lang w:eastAsia="en-US"/>
                </w:rPr>
                <w:t>cheque/ cashier</w:t>
              </w:r>
              <w:r w:rsidR="00781B33" w:rsidRPr="0026611D">
                <w:rPr>
                  <w:rStyle w:val="Hyperlink"/>
                  <w:sz w:val="24"/>
                  <w:szCs w:val="24"/>
                  <w:lang w:eastAsia="en-US"/>
                </w:rPr>
                <w:t>’</w:t>
              </w:r>
              <w:r w:rsidR="00781B33" w:rsidRPr="0026611D">
                <w:rPr>
                  <w:rStyle w:val="Hyperlink"/>
                  <w:sz w:val="24"/>
                  <w:szCs w:val="24"/>
                  <w:lang w:eastAsia="en-US"/>
                </w:rPr>
                <w:t>s order</w:t>
              </w:r>
            </w:hyperlink>
            <w:r w:rsidR="00781B33" w:rsidRPr="0026611D">
              <w:rPr>
                <w:sz w:val="24"/>
                <w:szCs w:val="24"/>
              </w:rPr>
              <w:t xml:space="preserve"> or make payment via Internet B</w:t>
            </w:r>
            <w:bookmarkStart w:id="0" w:name="_GoBack"/>
            <w:bookmarkEnd w:id="0"/>
            <w:r w:rsidR="00781B33" w:rsidRPr="0026611D">
              <w:rPr>
                <w:sz w:val="24"/>
                <w:szCs w:val="24"/>
              </w:rPr>
              <w:t>anking Fund Transfer</w:t>
            </w:r>
            <w:r w:rsidR="000A1A61" w:rsidRPr="0026611D">
              <w:rPr>
                <w:sz w:val="24"/>
                <w:szCs w:val="24"/>
              </w:rPr>
              <w:t>.</w:t>
            </w:r>
          </w:p>
          <w:p w14:paraId="174547C9" w14:textId="77777777" w:rsidR="00781B33" w:rsidRPr="0026611D" w:rsidRDefault="00781B33" w:rsidP="00F47244">
            <w:pPr>
              <w:spacing w:after="0" w:line="240" w:lineRule="auto"/>
              <w:rPr>
                <w:rFonts w:cs="Calibri"/>
                <w:sz w:val="24"/>
                <w:szCs w:val="24"/>
                <w:lang w:val="en-GB"/>
              </w:rPr>
            </w:pPr>
          </w:p>
        </w:tc>
      </w:tr>
      <w:tr w:rsidR="00781B33" w:rsidRPr="0026611D" w14:paraId="5D3126CB" w14:textId="77777777" w:rsidTr="00781B33">
        <w:tc>
          <w:tcPr>
            <w:tcW w:w="8926" w:type="dxa"/>
            <w:tcBorders>
              <w:top w:val="single" w:sz="4" w:space="0" w:color="auto"/>
              <w:left w:val="single" w:sz="4" w:space="0" w:color="auto"/>
              <w:bottom w:val="single" w:sz="4" w:space="0" w:color="auto"/>
              <w:right w:val="single" w:sz="4" w:space="0" w:color="auto"/>
            </w:tcBorders>
          </w:tcPr>
          <w:p w14:paraId="0E68094A" w14:textId="0F6389FD" w:rsidR="00781B33" w:rsidRPr="0026611D" w:rsidRDefault="00781B33" w:rsidP="00E864C4">
            <w:pPr>
              <w:pStyle w:val="Heading2"/>
              <w:numPr>
                <w:ilvl w:val="0"/>
                <w:numId w:val="37"/>
              </w:numPr>
              <w:ind w:left="447" w:hanging="447"/>
              <w:rPr>
                <w:rFonts w:asciiTheme="minorHAnsi" w:hAnsiTheme="minorHAnsi" w:cstheme="minorHAnsi"/>
                <w:b w:val="0"/>
                <w:bCs w:val="0"/>
                <w:color w:val="2E74B5" w:themeColor="accent5" w:themeShade="BF"/>
                <w:sz w:val="24"/>
                <w:szCs w:val="24"/>
              </w:rPr>
            </w:pPr>
            <w:r w:rsidRPr="0026611D">
              <w:rPr>
                <w:rFonts w:ascii="Calibri" w:hAnsi="Calibri" w:cs="Calibri"/>
                <w:sz w:val="24"/>
                <w:szCs w:val="24"/>
              </w:rPr>
              <w:br w:type="page"/>
            </w:r>
            <w:bookmarkStart w:id="1" w:name="_Toc443468198"/>
            <w:r w:rsidRPr="0026611D">
              <w:rPr>
                <w:rFonts w:asciiTheme="minorHAnsi" w:hAnsiTheme="minorHAnsi" w:cstheme="minorHAnsi"/>
                <w:b w:val="0"/>
                <w:bCs w:val="0"/>
                <w:color w:val="auto"/>
                <w:sz w:val="24"/>
                <w:szCs w:val="24"/>
              </w:rPr>
              <w:t>Can the club</w:t>
            </w:r>
            <w:r w:rsidR="000370C2" w:rsidRPr="0026611D">
              <w:rPr>
                <w:rFonts w:asciiTheme="minorHAnsi" w:hAnsiTheme="minorHAnsi" w:cstheme="minorHAnsi"/>
                <w:b w:val="0"/>
                <w:bCs w:val="0"/>
                <w:color w:val="auto"/>
                <w:sz w:val="24"/>
                <w:szCs w:val="24"/>
              </w:rPr>
              <w:t>s</w:t>
            </w:r>
            <w:r w:rsidRPr="0026611D">
              <w:rPr>
                <w:rFonts w:asciiTheme="minorHAnsi" w:hAnsiTheme="minorHAnsi" w:cstheme="minorHAnsi"/>
                <w:b w:val="0"/>
                <w:bCs w:val="0"/>
                <w:color w:val="auto"/>
                <w:sz w:val="24"/>
                <w:szCs w:val="24"/>
              </w:rPr>
              <w:t xml:space="preserve"> pay private lotteries duty via fund transfer?</w:t>
            </w:r>
            <w:bookmarkEnd w:id="1"/>
            <w:r w:rsidR="00C0113A" w:rsidRPr="0026611D">
              <w:rPr>
                <w:rFonts w:asciiTheme="minorHAnsi" w:hAnsiTheme="minorHAnsi" w:cstheme="minorHAnsi"/>
                <w:b w:val="0"/>
                <w:bCs w:val="0"/>
                <w:color w:val="auto"/>
                <w:sz w:val="24"/>
                <w:szCs w:val="24"/>
              </w:rPr>
              <w:t xml:space="preserve"> </w:t>
            </w:r>
          </w:p>
          <w:p w14:paraId="7C6B558D" w14:textId="07F64955" w:rsidR="00341471" w:rsidRPr="0026611D" w:rsidRDefault="00341471" w:rsidP="00EA0F40">
            <w:pPr>
              <w:pStyle w:val="NoSpacing"/>
              <w:rPr>
                <w:sz w:val="24"/>
                <w:szCs w:val="24"/>
              </w:rPr>
            </w:pPr>
          </w:p>
        </w:tc>
      </w:tr>
      <w:tr w:rsidR="00781B33" w:rsidRPr="0026611D" w14:paraId="02019B25" w14:textId="77777777" w:rsidTr="00781B33">
        <w:tc>
          <w:tcPr>
            <w:tcW w:w="8926" w:type="dxa"/>
            <w:tcBorders>
              <w:top w:val="single" w:sz="4" w:space="0" w:color="auto"/>
              <w:left w:val="single" w:sz="4" w:space="0" w:color="auto"/>
              <w:bottom w:val="single" w:sz="4" w:space="0" w:color="auto"/>
              <w:right w:val="single" w:sz="4" w:space="0" w:color="auto"/>
            </w:tcBorders>
          </w:tcPr>
          <w:p w14:paraId="41AA22CC" w14:textId="77777777" w:rsidR="00781B33" w:rsidRPr="0026611D" w:rsidRDefault="00781B33" w:rsidP="00EA0F40">
            <w:pPr>
              <w:tabs>
                <w:tab w:val="left" w:pos="0"/>
              </w:tabs>
              <w:autoSpaceDE w:val="0"/>
              <w:autoSpaceDN w:val="0"/>
              <w:adjustRightInd w:val="0"/>
              <w:spacing w:after="0" w:line="240" w:lineRule="auto"/>
              <w:rPr>
                <w:rFonts w:cstheme="minorHAnsi"/>
                <w:sz w:val="24"/>
                <w:szCs w:val="24"/>
              </w:rPr>
            </w:pPr>
          </w:p>
          <w:p w14:paraId="3705B8E9" w14:textId="0FA0EE7C" w:rsidR="00781B33" w:rsidRPr="0026611D" w:rsidRDefault="00781B33" w:rsidP="00B06C8E">
            <w:pPr>
              <w:tabs>
                <w:tab w:val="left" w:pos="447"/>
              </w:tabs>
              <w:autoSpaceDE w:val="0"/>
              <w:autoSpaceDN w:val="0"/>
              <w:adjustRightInd w:val="0"/>
              <w:spacing w:after="0"/>
              <w:ind w:left="447"/>
              <w:jc w:val="both"/>
              <w:rPr>
                <w:rFonts w:asciiTheme="minorHAnsi" w:hAnsiTheme="minorHAnsi" w:cstheme="minorHAnsi"/>
                <w:color w:val="2E74B5" w:themeColor="accent5" w:themeShade="BF"/>
                <w:sz w:val="24"/>
                <w:szCs w:val="24"/>
              </w:rPr>
            </w:pPr>
            <w:r w:rsidRPr="0026611D">
              <w:rPr>
                <w:rFonts w:asciiTheme="minorHAnsi" w:hAnsiTheme="minorHAnsi" w:cstheme="minorHAnsi"/>
                <w:sz w:val="24"/>
                <w:szCs w:val="24"/>
              </w:rPr>
              <w:t>Club</w:t>
            </w:r>
            <w:r w:rsidR="000370C2" w:rsidRPr="0026611D">
              <w:rPr>
                <w:rFonts w:asciiTheme="minorHAnsi" w:hAnsiTheme="minorHAnsi" w:cstheme="minorHAnsi"/>
                <w:sz w:val="24"/>
                <w:szCs w:val="24"/>
              </w:rPr>
              <w:t>s</w:t>
            </w:r>
            <w:r w:rsidRPr="0026611D">
              <w:rPr>
                <w:rFonts w:asciiTheme="minorHAnsi" w:hAnsiTheme="minorHAnsi" w:cstheme="minorHAnsi"/>
                <w:sz w:val="24"/>
                <w:szCs w:val="24"/>
              </w:rPr>
              <w:t xml:space="preserve"> can make payment via </w:t>
            </w:r>
            <w:r w:rsidR="002E4666" w:rsidRPr="0026611D">
              <w:rPr>
                <w:rFonts w:asciiTheme="minorHAnsi" w:hAnsiTheme="minorHAnsi" w:cstheme="minorHAnsi"/>
                <w:sz w:val="24"/>
                <w:szCs w:val="24"/>
              </w:rPr>
              <w:t>I</w:t>
            </w:r>
            <w:r w:rsidRPr="0026611D">
              <w:rPr>
                <w:rFonts w:asciiTheme="minorHAnsi" w:hAnsiTheme="minorHAnsi" w:cstheme="minorHAnsi"/>
                <w:sz w:val="24"/>
                <w:szCs w:val="24"/>
              </w:rPr>
              <w:t xml:space="preserve">nternet </w:t>
            </w:r>
            <w:r w:rsidR="002E4666" w:rsidRPr="0026611D">
              <w:rPr>
                <w:rFonts w:asciiTheme="minorHAnsi" w:hAnsiTheme="minorHAnsi" w:cstheme="minorHAnsi"/>
                <w:sz w:val="24"/>
                <w:szCs w:val="24"/>
              </w:rPr>
              <w:t>B</w:t>
            </w:r>
            <w:r w:rsidRPr="0026611D">
              <w:rPr>
                <w:rFonts w:asciiTheme="minorHAnsi" w:hAnsiTheme="minorHAnsi" w:cstheme="minorHAnsi"/>
                <w:sz w:val="24"/>
                <w:szCs w:val="24"/>
              </w:rPr>
              <w:t xml:space="preserve">anking </w:t>
            </w:r>
            <w:r w:rsidR="002E4666" w:rsidRPr="0026611D">
              <w:rPr>
                <w:rFonts w:asciiTheme="minorHAnsi" w:hAnsiTheme="minorHAnsi" w:cstheme="minorHAnsi"/>
                <w:sz w:val="24"/>
                <w:szCs w:val="24"/>
              </w:rPr>
              <w:t>F</w:t>
            </w:r>
            <w:r w:rsidRPr="0026611D">
              <w:rPr>
                <w:rFonts w:asciiTheme="minorHAnsi" w:hAnsiTheme="minorHAnsi" w:cstheme="minorHAnsi"/>
                <w:sz w:val="24"/>
                <w:szCs w:val="24"/>
              </w:rPr>
              <w:t xml:space="preserve">und </w:t>
            </w:r>
            <w:r w:rsidR="002E4666" w:rsidRPr="0026611D">
              <w:rPr>
                <w:rFonts w:asciiTheme="minorHAnsi" w:hAnsiTheme="minorHAnsi" w:cstheme="minorHAnsi"/>
                <w:sz w:val="24"/>
                <w:szCs w:val="24"/>
              </w:rPr>
              <w:t>T</w:t>
            </w:r>
            <w:r w:rsidRPr="0026611D">
              <w:rPr>
                <w:rFonts w:asciiTheme="minorHAnsi" w:hAnsiTheme="minorHAnsi" w:cstheme="minorHAnsi"/>
                <w:sz w:val="24"/>
                <w:szCs w:val="24"/>
              </w:rPr>
              <w:t>ransfer to IRAS</w:t>
            </w:r>
            <w:r w:rsidR="006053A9" w:rsidRPr="0026611D">
              <w:rPr>
                <w:rFonts w:asciiTheme="minorHAnsi" w:hAnsiTheme="minorHAnsi" w:cstheme="minorHAnsi"/>
                <w:sz w:val="24"/>
                <w:szCs w:val="24"/>
              </w:rPr>
              <w:t>’s</w:t>
            </w:r>
            <w:r w:rsidRPr="0026611D">
              <w:rPr>
                <w:rFonts w:asciiTheme="minorHAnsi" w:hAnsiTheme="minorHAnsi" w:cstheme="minorHAnsi"/>
                <w:sz w:val="24"/>
                <w:szCs w:val="24"/>
              </w:rPr>
              <w:t xml:space="preserve"> Bank account directly. </w:t>
            </w:r>
            <w:r w:rsidR="000A1A61" w:rsidRPr="0026611D">
              <w:rPr>
                <w:rFonts w:asciiTheme="minorHAnsi" w:hAnsiTheme="minorHAnsi" w:cstheme="minorHAnsi"/>
                <w:sz w:val="24"/>
                <w:szCs w:val="24"/>
              </w:rPr>
              <w:t>The link to IRAS</w:t>
            </w:r>
            <w:r w:rsidR="006053A9" w:rsidRPr="0026611D">
              <w:rPr>
                <w:rFonts w:asciiTheme="minorHAnsi" w:hAnsiTheme="minorHAnsi" w:cstheme="minorHAnsi"/>
                <w:sz w:val="24"/>
                <w:szCs w:val="24"/>
              </w:rPr>
              <w:t>’s</w:t>
            </w:r>
            <w:r w:rsidR="000A1A61" w:rsidRPr="0026611D">
              <w:rPr>
                <w:rFonts w:asciiTheme="minorHAnsi" w:hAnsiTheme="minorHAnsi" w:cstheme="minorHAnsi"/>
                <w:sz w:val="24"/>
                <w:szCs w:val="24"/>
              </w:rPr>
              <w:t xml:space="preserve"> Bank account details is </w:t>
            </w:r>
            <w:hyperlink r:id="rId9" w:history="1">
              <w:r w:rsidR="000A1A61" w:rsidRPr="0026611D">
                <w:rPr>
                  <w:rStyle w:val="Hyperlink"/>
                  <w:rFonts w:asciiTheme="minorHAnsi" w:hAnsiTheme="minorHAnsi" w:cstheme="minorHAnsi"/>
                  <w:color w:val="2E74B5" w:themeColor="accent5" w:themeShade="BF"/>
                  <w:sz w:val="24"/>
                  <w:szCs w:val="24"/>
                </w:rPr>
                <w:t>h</w:t>
              </w:r>
              <w:r w:rsidR="000A1A61" w:rsidRPr="0026611D">
                <w:rPr>
                  <w:rStyle w:val="Hyperlink"/>
                  <w:color w:val="2E74B5" w:themeColor="accent5" w:themeShade="BF"/>
                  <w:sz w:val="24"/>
                  <w:szCs w:val="24"/>
                </w:rPr>
                <w:t>ere</w:t>
              </w:r>
            </w:hyperlink>
            <w:r w:rsidRPr="0026611D">
              <w:rPr>
                <w:rFonts w:asciiTheme="minorHAnsi" w:hAnsiTheme="minorHAnsi" w:cstheme="minorHAnsi"/>
                <w:color w:val="2E74B5" w:themeColor="accent5" w:themeShade="BF"/>
                <w:sz w:val="24"/>
                <w:szCs w:val="24"/>
              </w:rPr>
              <w:t xml:space="preserve">. </w:t>
            </w:r>
          </w:p>
          <w:p w14:paraId="7193A373" w14:textId="77777777" w:rsidR="00781B33" w:rsidRPr="0026611D" w:rsidRDefault="00781B33" w:rsidP="00E864C4">
            <w:pPr>
              <w:tabs>
                <w:tab w:val="left" w:pos="447"/>
              </w:tabs>
              <w:autoSpaceDE w:val="0"/>
              <w:autoSpaceDN w:val="0"/>
              <w:adjustRightInd w:val="0"/>
              <w:spacing w:after="0"/>
              <w:ind w:left="447"/>
              <w:jc w:val="both"/>
              <w:rPr>
                <w:sz w:val="24"/>
                <w:szCs w:val="24"/>
              </w:rPr>
            </w:pPr>
          </w:p>
          <w:p w14:paraId="47F266B1" w14:textId="1732F121" w:rsidR="00781B33" w:rsidRPr="0026611D" w:rsidRDefault="00781B33" w:rsidP="00E864C4">
            <w:pPr>
              <w:tabs>
                <w:tab w:val="left" w:pos="447"/>
              </w:tabs>
              <w:autoSpaceDE w:val="0"/>
              <w:autoSpaceDN w:val="0"/>
              <w:adjustRightInd w:val="0"/>
              <w:spacing w:after="0"/>
              <w:ind w:left="447"/>
              <w:jc w:val="both"/>
              <w:rPr>
                <w:rFonts w:asciiTheme="minorHAnsi" w:hAnsiTheme="minorHAnsi" w:cstheme="minorHAnsi"/>
                <w:sz w:val="24"/>
                <w:szCs w:val="24"/>
              </w:rPr>
            </w:pPr>
            <w:r w:rsidRPr="0026611D">
              <w:rPr>
                <w:rFonts w:asciiTheme="minorHAnsi" w:hAnsiTheme="minorHAnsi" w:cstheme="minorHAnsi"/>
                <w:sz w:val="24"/>
                <w:szCs w:val="24"/>
              </w:rPr>
              <w:t>Please quote the Tax Reference No. (</w:t>
            </w:r>
            <w:proofErr w:type="spellStart"/>
            <w:r w:rsidRPr="0026611D">
              <w:rPr>
                <w:rFonts w:asciiTheme="minorHAnsi" w:hAnsiTheme="minorHAnsi" w:cstheme="minorHAnsi"/>
                <w:sz w:val="24"/>
                <w:szCs w:val="24"/>
              </w:rPr>
              <w:t>e.g</w:t>
            </w:r>
            <w:proofErr w:type="spellEnd"/>
            <w:r w:rsidRPr="0026611D">
              <w:rPr>
                <w:rFonts w:asciiTheme="minorHAnsi" w:hAnsiTheme="minorHAnsi" w:cstheme="minorHAnsi"/>
                <w:sz w:val="24"/>
                <w:szCs w:val="24"/>
              </w:rPr>
              <w:t xml:space="preserve"> “PL0264”), Lottery Type (e.g. Fruit Machines), Repor</w:t>
            </w:r>
            <w:r w:rsidR="000A1A61" w:rsidRPr="0026611D">
              <w:rPr>
                <w:rFonts w:asciiTheme="minorHAnsi" w:hAnsiTheme="minorHAnsi" w:cstheme="minorHAnsi"/>
                <w:sz w:val="24"/>
                <w:szCs w:val="24"/>
              </w:rPr>
              <w:t>ting period</w:t>
            </w:r>
            <w:r w:rsidRPr="0026611D">
              <w:rPr>
                <w:rFonts w:asciiTheme="minorHAnsi" w:hAnsiTheme="minorHAnsi" w:cstheme="minorHAnsi"/>
                <w:sz w:val="24"/>
                <w:szCs w:val="24"/>
              </w:rPr>
              <w:t xml:space="preserve"> and Name of the club under the payment details. This will help us to process and receipt your payment promptly.</w:t>
            </w:r>
          </w:p>
          <w:p w14:paraId="395A6E24" w14:textId="77777777" w:rsidR="00781B33" w:rsidRPr="0026611D" w:rsidRDefault="00781B33" w:rsidP="00EA0F40">
            <w:pPr>
              <w:tabs>
                <w:tab w:val="left" w:pos="0"/>
              </w:tabs>
              <w:autoSpaceDE w:val="0"/>
              <w:autoSpaceDN w:val="0"/>
              <w:adjustRightInd w:val="0"/>
              <w:spacing w:after="0" w:line="240" w:lineRule="auto"/>
              <w:rPr>
                <w:sz w:val="24"/>
                <w:szCs w:val="24"/>
              </w:rPr>
            </w:pPr>
          </w:p>
        </w:tc>
      </w:tr>
      <w:tr w:rsidR="00781B33" w:rsidRPr="0026611D" w14:paraId="0AC94ECC" w14:textId="77777777" w:rsidTr="00781B33">
        <w:tc>
          <w:tcPr>
            <w:tcW w:w="8926" w:type="dxa"/>
            <w:tcBorders>
              <w:top w:val="single" w:sz="4" w:space="0" w:color="auto"/>
              <w:left w:val="single" w:sz="4" w:space="0" w:color="auto"/>
              <w:bottom w:val="single" w:sz="4" w:space="0" w:color="auto"/>
              <w:right w:val="single" w:sz="4" w:space="0" w:color="auto"/>
            </w:tcBorders>
          </w:tcPr>
          <w:p w14:paraId="3DA2713D" w14:textId="77777777" w:rsidR="009C7D5A" w:rsidRPr="0026611D" w:rsidRDefault="009C7D5A" w:rsidP="00EA0F40">
            <w:pPr>
              <w:spacing w:after="0" w:line="240" w:lineRule="auto"/>
              <w:rPr>
                <w:rFonts w:cstheme="minorHAnsi"/>
                <w:bCs/>
                <w:sz w:val="24"/>
                <w:szCs w:val="24"/>
              </w:rPr>
            </w:pPr>
          </w:p>
          <w:p w14:paraId="0BF8B618" w14:textId="2B88E413" w:rsidR="00781B33" w:rsidRPr="0026611D" w:rsidRDefault="0075644D" w:rsidP="00B06C8E">
            <w:pPr>
              <w:pStyle w:val="ListParagraph"/>
              <w:numPr>
                <w:ilvl w:val="0"/>
                <w:numId w:val="37"/>
              </w:numPr>
              <w:spacing w:after="0" w:line="240" w:lineRule="auto"/>
              <w:ind w:left="447" w:hanging="447"/>
              <w:jc w:val="both"/>
              <w:rPr>
                <w:rFonts w:asciiTheme="minorHAnsi" w:hAnsiTheme="minorHAnsi" w:cstheme="minorHAnsi"/>
                <w:bCs/>
                <w:sz w:val="24"/>
                <w:szCs w:val="24"/>
              </w:rPr>
            </w:pPr>
            <w:r w:rsidRPr="0026611D">
              <w:rPr>
                <w:rFonts w:asciiTheme="minorHAnsi" w:hAnsiTheme="minorHAnsi" w:cstheme="minorHAnsi"/>
                <w:bCs/>
                <w:sz w:val="24"/>
                <w:szCs w:val="24"/>
              </w:rPr>
              <w:t xml:space="preserve">Can the </w:t>
            </w:r>
            <w:r w:rsidR="00781B33" w:rsidRPr="0026611D">
              <w:rPr>
                <w:rFonts w:asciiTheme="minorHAnsi" w:hAnsiTheme="minorHAnsi" w:cstheme="minorHAnsi"/>
                <w:bCs/>
                <w:sz w:val="24"/>
                <w:szCs w:val="24"/>
              </w:rPr>
              <w:t>club attach the cheque to the P</w:t>
            </w:r>
            <w:r w:rsidR="00A2168B" w:rsidRPr="0026611D">
              <w:rPr>
                <w:rFonts w:asciiTheme="minorHAnsi" w:hAnsiTheme="minorHAnsi" w:cstheme="minorHAnsi"/>
                <w:bCs/>
                <w:sz w:val="24"/>
                <w:szCs w:val="24"/>
              </w:rPr>
              <w:t xml:space="preserve">rivate </w:t>
            </w:r>
            <w:r w:rsidR="00781B33" w:rsidRPr="0026611D">
              <w:rPr>
                <w:rFonts w:asciiTheme="minorHAnsi" w:hAnsiTheme="minorHAnsi" w:cstheme="minorHAnsi"/>
                <w:bCs/>
                <w:sz w:val="24"/>
                <w:szCs w:val="24"/>
              </w:rPr>
              <w:t>L</w:t>
            </w:r>
            <w:r w:rsidR="00A2168B" w:rsidRPr="0026611D">
              <w:rPr>
                <w:rFonts w:asciiTheme="minorHAnsi" w:hAnsiTheme="minorHAnsi" w:cstheme="minorHAnsi"/>
                <w:bCs/>
                <w:sz w:val="24"/>
                <w:szCs w:val="24"/>
              </w:rPr>
              <w:t>otteries</w:t>
            </w:r>
            <w:r w:rsidR="00781B33" w:rsidRPr="0026611D">
              <w:rPr>
                <w:rFonts w:asciiTheme="minorHAnsi" w:hAnsiTheme="minorHAnsi" w:cstheme="minorHAnsi"/>
                <w:bCs/>
                <w:sz w:val="24"/>
                <w:szCs w:val="24"/>
              </w:rPr>
              <w:t xml:space="preserve"> return </w:t>
            </w:r>
            <w:r w:rsidR="00B53071" w:rsidRPr="0026611D">
              <w:rPr>
                <w:rFonts w:asciiTheme="minorHAnsi" w:hAnsiTheme="minorHAnsi" w:cstheme="minorHAnsi"/>
                <w:bCs/>
                <w:sz w:val="24"/>
                <w:szCs w:val="24"/>
              </w:rPr>
              <w:t>and</w:t>
            </w:r>
            <w:r w:rsidR="00781B33" w:rsidRPr="0026611D">
              <w:rPr>
                <w:rFonts w:asciiTheme="minorHAnsi" w:hAnsiTheme="minorHAnsi" w:cstheme="minorHAnsi"/>
                <w:bCs/>
                <w:sz w:val="24"/>
                <w:szCs w:val="24"/>
              </w:rPr>
              <w:t xml:space="preserve"> drop </w:t>
            </w:r>
            <w:r w:rsidR="006053A9" w:rsidRPr="0026611D">
              <w:rPr>
                <w:rFonts w:asciiTheme="minorHAnsi" w:hAnsiTheme="minorHAnsi" w:cstheme="minorHAnsi"/>
                <w:bCs/>
                <w:sz w:val="24"/>
                <w:szCs w:val="24"/>
              </w:rPr>
              <w:t xml:space="preserve">it </w:t>
            </w:r>
            <w:r w:rsidR="002E4666" w:rsidRPr="0026611D">
              <w:rPr>
                <w:rFonts w:asciiTheme="minorHAnsi" w:hAnsiTheme="minorHAnsi" w:cstheme="minorHAnsi"/>
                <w:bCs/>
                <w:sz w:val="24"/>
                <w:szCs w:val="24"/>
              </w:rPr>
              <w:t>in</w:t>
            </w:r>
            <w:r w:rsidR="00781B33" w:rsidRPr="0026611D">
              <w:rPr>
                <w:rFonts w:asciiTheme="minorHAnsi" w:hAnsiTheme="minorHAnsi" w:cstheme="minorHAnsi"/>
                <w:bCs/>
                <w:sz w:val="24"/>
                <w:szCs w:val="24"/>
              </w:rPr>
              <w:t xml:space="preserve">to IRAS’s </w:t>
            </w:r>
            <w:r w:rsidR="002D2B37" w:rsidRPr="0026611D">
              <w:rPr>
                <w:rFonts w:asciiTheme="minorHAnsi" w:hAnsiTheme="minorHAnsi" w:cstheme="minorHAnsi"/>
                <w:bCs/>
                <w:sz w:val="24"/>
                <w:szCs w:val="24"/>
              </w:rPr>
              <w:t>mail</w:t>
            </w:r>
            <w:r w:rsidR="00781B33" w:rsidRPr="0026611D">
              <w:rPr>
                <w:rFonts w:asciiTheme="minorHAnsi" w:hAnsiTheme="minorHAnsi" w:cstheme="minorHAnsi"/>
                <w:bCs/>
                <w:sz w:val="24"/>
                <w:szCs w:val="24"/>
              </w:rPr>
              <w:t>box</w:t>
            </w:r>
            <w:r w:rsidRPr="0026611D">
              <w:rPr>
                <w:rFonts w:asciiTheme="minorHAnsi" w:hAnsiTheme="minorHAnsi" w:cstheme="minorHAnsi"/>
                <w:bCs/>
                <w:sz w:val="24"/>
                <w:szCs w:val="24"/>
              </w:rPr>
              <w:t>?</w:t>
            </w:r>
          </w:p>
          <w:p w14:paraId="5F6E7356" w14:textId="4B403034" w:rsidR="00781B33" w:rsidRPr="0026611D" w:rsidRDefault="00781B33" w:rsidP="00EA0F40">
            <w:pPr>
              <w:pStyle w:val="NoSpacing"/>
              <w:rPr>
                <w:sz w:val="24"/>
                <w:szCs w:val="24"/>
              </w:rPr>
            </w:pPr>
          </w:p>
        </w:tc>
      </w:tr>
      <w:tr w:rsidR="00781B33" w:rsidRPr="0026611D" w14:paraId="447B5117" w14:textId="77777777" w:rsidTr="00781B33">
        <w:tc>
          <w:tcPr>
            <w:tcW w:w="8926" w:type="dxa"/>
            <w:tcBorders>
              <w:top w:val="single" w:sz="4" w:space="0" w:color="auto"/>
              <w:left w:val="single" w:sz="4" w:space="0" w:color="auto"/>
              <w:bottom w:val="single" w:sz="4" w:space="0" w:color="000000"/>
              <w:right w:val="single" w:sz="4" w:space="0" w:color="auto"/>
            </w:tcBorders>
          </w:tcPr>
          <w:p w14:paraId="67E09750" w14:textId="77777777" w:rsidR="00781B33" w:rsidRPr="0026611D" w:rsidRDefault="00781B33" w:rsidP="00EA0F40">
            <w:pPr>
              <w:spacing w:after="0" w:line="259" w:lineRule="auto"/>
              <w:ind w:left="360"/>
              <w:rPr>
                <w:rFonts w:asciiTheme="minorHAnsi" w:eastAsiaTheme="minorHAnsi" w:hAnsiTheme="minorHAnsi" w:cstheme="minorBidi"/>
                <w:color w:val="000000" w:themeColor="text1"/>
                <w:sz w:val="24"/>
                <w:szCs w:val="24"/>
                <w:lang w:eastAsia="en-US"/>
              </w:rPr>
            </w:pPr>
          </w:p>
          <w:p w14:paraId="2E19C289" w14:textId="740C3C23" w:rsidR="00781B33" w:rsidRPr="0026611D" w:rsidRDefault="006053A9" w:rsidP="00B06C8E">
            <w:pPr>
              <w:spacing w:after="160"/>
              <w:ind w:left="447"/>
              <w:jc w:val="both"/>
              <w:rPr>
                <w:rFonts w:asciiTheme="minorHAnsi" w:eastAsiaTheme="minorHAnsi" w:hAnsiTheme="minorHAnsi" w:cstheme="minorBidi"/>
                <w:color w:val="000000" w:themeColor="text1"/>
                <w:sz w:val="24"/>
                <w:szCs w:val="24"/>
                <w:lang w:eastAsia="en-US"/>
              </w:rPr>
            </w:pPr>
            <w:r w:rsidRPr="0026611D">
              <w:rPr>
                <w:rFonts w:asciiTheme="minorHAnsi" w:eastAsiaTheme="minorHAnsi" w:hAnsiTheme="minorHAnsi" w:cstheme="minorBidi"/>
                <w:color w:val="000000" w:themeColor="text1"/>
                <w:sz w:val="24"/>
                <w:szCs w:val="24"/>
                <w:lang w:eastAsia="en-US"/>
              </w:rPr>
              <w:t xml:space="preserve">No. </w:t>
            </w:r>
            <w:r w:rsidR="00781B33" w:rsidRPr="0026611D">
              <w:rPr>
                <w:rFonts w:asciiTheme="minorHAnsi" w:eastAsiaTheme="minorHAnsi" w:hAnsiTheme="minorHAnsi" w:cstheme="minorBidi"/>
                <w:color w:val="000000" w:themeColor="text1"/>
                <w:sz w:val="24"/>
                <w:szCs w:val="24"/>
                <w:lang w:eastAsia="en-US"/>
              </w:rPr>
              <w:t xml:space="preserve">The cheque and the return are to be submitted </w:t>
            </w:r>
            <w:r w:rsidR="00781B33" w:rsidRPr="0026611D">
              <w:rPr>
                <w:rFonts w:asciiTheme="minorHAnsi" w:eastAsiaTheme="minorHAnsi" w:hAnsiTheme="minorHAnsi" w:cstheme="minorBidi"/>
                <w:b/>
                <w:color w:val="000000" w:themeColor="text1"/>
                <w:sz w:val="24"/>
                <w:szCs w:val="24"/>
                <w:u w:val="single"/>
                <w:lang w:eastAsia="en-US"/>
              </w:rPr>
              <w:t>separately</w:t>
            </w:r>
            <w:r w:rsidR="00781B33" w:rsidRPr="0026611D">
              <w:rPr>
                <w:rFonts w:asciiTheme="minorHAnsi" w:eastAsiaTheme="minorHAnsi" w:hAnsiTheme="minorHAnsi" w:cstheme="minorBidi"/>
                <w:color w:val="000000" w:themeColor="text1"/>
                <w:sz w:val="24"/>
                <w:szCs w:val="24"/>
                <w:lang w:eastAsia="en-US"/>
              </w:rPr>
              <w:t>. Please do not attach the cheque to the P</w:t>
            </w:r>
            <w:r w:rsidR="00A2168B" w:rsidRPr="0026611D">
              <w:rPr>
                <w:rFonts w:asciiTheme="minorHAnsi" w:eastAsiaTheme="minorHAnsi" w:hAnsiTheme="minorHAnsi" w:cstheme="minorBidi"/>
                <w:color w:val="000000" w:themeColor="text1"/>
                <w:sz w:val="24"/>
                <w:szCs w:val="24"/>
                <w:lang w:eastAsia="en-US"/>
              </w:rPr>
              <w:t xml:space="preserve">rivate </w:t>
            </w:r>
            <w:r w:rsidR="00781B33" w:rsidRPr="0026611D">
              <w:rPr>
                <w:rFonts w:asciiTheme="minorHAnsi" w:eastAsiaTheme="minorHAnsi" w:hAnsiTheme="minorHAnsi" w:cstheme="minorBidi"/>
                <w:color w:val="000000" w:themeColor="text1"/>
                <w:sz w:val="24"/>
                <w:szCs w:val="24"/>
                <w:lang w:eastAsia="en-US"/>
              </w:rPr>
              <w:t>L</w:t>
            </w:r>
            <w:r w:rsidR="00A2168B" w:rsidRPr="0026611D">
              <w:rPr>
                <w:rFonts w:asciiTheme="minorHAnsi" w:eastAsiaTheme="minorHAnsi" w:hAnsiTheme="minorHAnsi" w:cstheme="minorBidi"/>
                <w:color w:val="000000" w:themeColor="text1"/>
                <w:sz w:val="24"/>
                <w:szCs w:val="24"/>
                <w:lang w:eastAsia="en-US"/>
              </w:rPr>
              <w:t>otteries</w:t>
            </w:r>
            <w:r w:rsidR="00781B33" w:rsidRPr="0026611D">
              <w:rPr>
                <w:rFonts w:asciiTheme="minorHAnsi" w:eastAsiaTheme="minorHAnsi" w:hAnsiTheme="minorHAnsi" w:cstheme="minorBidi"/>
                <w:color w:val="000000" w:themeColor="text1"/>
                <w:sz w:val="24"/>
                <w:szCs w:val="24"/>
                <w:lang w:eastAsia="en-US"/>
              </w:rPr>
              <w:t xml:space="preserve"> return to avoid any delay in </w:t>
            </w:r>
            <w:r w:rsidR="00181294" w:rsidRPr="0026611D">
              <w:rPr>
                <w:rFonts w:asciiTheme="minorHAnsi" w:eastAsiaTheme="minorHAnsi" w:hAnsiTheme="minorHAnsi" w:cstheme="minorBidi"/>
                <w:color w:val="000000" w:themeColor="text1"/>
                <w:sz w:val="24"/>
                <w:szCs w:val="24"/>
                <w:lang w:eastAsia="en-US"/>
              </w:rPr>
              <w:t>processing</w:t>
            </w:r>
            <w:r w:rsidR="00781B33" w:rsidRPr="0026611D">
              <w:rPr>
                <w:rFonts w:asciiTheme="minorHAnsi" w:eastAsiaTheme="minorHAnsi" w:hAnsiTheme="minorHAnsi" w:cstheme="minorBidi"/>
                <w:color w:val="000000" w:themeColor="text1"/>
                <w:sz w:val="24"/>
                <w:szCs w:val="24"/>
                <w:lang w:eastAsia="en-US"/>
              </w:rPr>
              <w:t xml:space="preserve"> the payment. Please use the mailbox</w:t>
            </w:r>
            <w:r w:rsidRPr="0026611D">
              <w:rPr>
                <w:rFonts w:asciiTheme="minorHAnsi" w:eastAsiaTheme="minorHAnsi" w:hAnsiTheme="minorHAnsi" w:cstheme="minorBidi"/>
                <w:color w:val="000000" w:themeColor="text1"/>
                <w:sz w:val="24"/>
                <w:szCs w:val="24"/>
                <w:lang w:eastAsia="en-US"/>
              </w:rPr>
              <w:t>es*</w:t>
            </w:r>
            <w:r w:rsidR="00781B33" w:rsidRPr="0026611D">
              <w:rPr>
                <w:rFonts w:asciiTheme="minorHAnsi" w:eastAsiaTheme="minorHAnsi" w:hAnsiTheme="minorHAnsi" w:cstheme="minorBidi"/>
                <w:color w:val="000000" w:themeColor="text1"/>
                <w:sz w:val="24"/>
                <w:szCs w:val="24"/>
                <w:lang w:eastAsia="en-US"/>
              </w:rPr>
              <w:t xml:space="preserve"> labelled as follow:</w:t>
            </w:r>
          </w:p>
          <w:p w14:paraId="2D48DFE2" w14:textId="77777777" w:rsidR="00781B33" w:rsidRPr="0026611D" w:rsidRDefault="00781B33" w:rsidP="00E864C4">
            <w:pPr>
              <w:pStyle w:val="ListParagraph"/>
              <w:numPr>
                <w:ilvl w:val="0"/>
                <w:numId w:val="2"/>
              </w:numPr>
              <w:spacing w:after="160"/>
              <w:ind w:left="1014" w:hanging="567"/>
              <w:rPr>
                <w:rFonts w:cstheme="minorHAnsi"/>
                <w:sz w:val="24"/>
                <w:szCs w:val="24"/>
              </w:rPr>
            </w:pPr>
            <w:r w:rsidRPr="0026611D">
              <w:rPr>
                <w:rFonts w:cstheme="minorHAnsi"/>
                <w:sz w:val="24"/>
                <w:szCs w:val="24"/>
              </w:rPr>
              <w:t>“Cheque Deposit Only” – For Cheque.</w:t>
            </w:r>
          </w:p>
          <w:p w14:paraId="5FC199F8" w14:textId="6D9CF3C2" w:rsidR="00781B33" w:rsidRPr="0026611D" w:rsidRDefault="00781B33" w:rsidP="00B06C8E">
            <w:pPr>
              <w:pStyle w:val="ListParagraph"/>
              <w:numPr>
                <w:ilvl w:val="0"/>
                <w:numId w:val="2"/>
              </w:numPr>
              <w:spacing w:after="160"/>
              <w:ind w:left="1014" w:hanging="567"/>
              <w:rPr>
                <w:rFonts w:asciiTheme="minorHAnsi" w:hAnsiTheme="minorHAnsi" w:cstheme="minorHAnsi"/>
                <w:sz w:val="24"/>
                <w:szCs w:val="24"/>
              </w:rPr>
            </w:pPr>
            <w:r w:rsidRPr="0026611D">
              <w:rPr>
                <w:rFonts w:asciiTheme="minorHAnsi" w:hAnsiTheme="minorHAnsi" w:cstheme="minorHAnsi"/>
                <w:sz w:val="24"/>
                <w:szCs w:val="24"/>
              </w:rPr>
              <w:t xml:space="preserve">“Tax Forms and Documents”- For PL </w:t>
            </w:r>
            <w:r w:rsidR="002E4666" w:rsidRPr="0026611D">
              <w:rPr>
                <w:rFonts w:asciiTheme="minorHAnsi" w:hAnsiTheme="minorHAnsi" w:cstheme="minorHAnsi"/>
                <w:sz w:val="24"/>
                <w:szCs w:val="24"/>
              </w:rPr>
              <w:t>Return and F</w:t>
            </w:r>
            <w:r w:rsidRPr="0026611D">
              <w:rPr>
                <w:rFonts w:asciiTheme="minorHAnsi" w:hAnsiTheme="minorHAnsi" w:cstheme="minorHAnsi"/>
                <w:sz w:val="24"/>
                <w:szCs w:val="24"/>
              </w:rPr>
              <w:t xml:space="preserve">orms. </w:t>
            </w:r>
          </w:p>
          <w:p w14:paraId="213CBA21" w14:textId="21004CE0" w:rsidR="00781B33" w:rsidRPr="0026611D" w:rsidRDefault="00781B33" w:rsidP="00E864C4">
            <w:pPr>
              <w:spacing w:after="160"/>
              <w:ind w:left="447"/>
              <w:rPr>
                <w:rFonts w:cs="Calibri"/>
                <w:color w:val="000000" w:themeColor="text1"/>
                <w:sz w:val="24"/>
                <w:szCs w:val="24"/>
              </w:rPr>
            </w:pPr>
            <w:r w:rsidRPr="0026611D">
              <w:rPr>
                <w:rFonts w:asciiTheme="minorHAnsi" w:eastAsiaTheme="minorHAnsi" w:hAnsiTheme="minorHAnsi" w:cstheme="minorHAnsi"/>
                <w:color w:val="000000" w:themeColor="text1"/>
                <w:sz w:val="24"/>
                <w:szCs w:val="24"/>
                <w:lang w:eastAsia="en-US"/>
              </w:rPr>
              <w:t>*D</w:t>
            </w:r>
            <w:r w:rsidRPr="0026611D">
              <w:rPr>
                <w:rFonts w:asciiTheme="minorHAnsi" w:hAnsiTheme="minorHAnsi" w:cstheme="minorHAnsi"/>
                <w:sz w:val="24"/>
                <w:szCs w:val="24"/>
              </w:rPr>
              <w:t>rop-off mailbox is located at Main Lobby, Level One, Revenue House</w:t>
            </w:r>
          </w:p>
        </w:tc>
      </w:tr>
    </w:tbl>
    <w:p w14:paraId="2892B880" w14:textId="0C6E2B64" w:rsidR="000F69B7" w:rsidRDefault="000F69B7" w:rsidP="004423F4">
      <w:pPr>
        <w:spacing w:after="160" w:line="259" w:lineRule="auto"/>
        <w:rPr>
          <w:rFonts w:asciiTheme="minorHAnsi" w:eastAsiaTheme="minorHAnsi" w:hAnsiTheme="minorHAnsi" w:cstheme="minorBidi"/>
          <w:sz w:val="24"/>
          <w:szCs w:val="24"/>
          <w:lang w:eastAsia="en-US"/>
        </w:rPr>
      </w:pPr>
    </w:p>
    <w:p w14:paraId="79835A9A" w14:textId="3F37C224" w:rsidR="0026611D" w:rsidRDefault="0026611D" w:rsidP="004423F4">
      <w:pPr>
        <w:spacing w:after="160" w:line="259" w:lineRule="auto"/>
        <w:rPr>
          <w:rFonts w:asciiTheme="minorHAnsi" w:eastAsiaTheme="minorHAnsi" w:hAnsiTheme="minorHAnsi" w:cstheme="minorBidi"/>
          <w:sz w:val="24"/>
          <w:szCs w:val="24"/>
          <w:lang w:eastAsia="en-US"/>
        </w:rPr>
      </w:pPr>
    </w:p>
    <w:p w14:paraId="591FA86F" w14:textId="2E8D7D7F" w:rsidR="0026611D" w:rsidRDefault="0026611D" w:rsidP="004423F4">
      <w:pPr>
        <w:spacing w:after="160" w:line="259" w:lineRule="auto"/>
        <w:rPr>
          <w:rFonts w:asciiTheme="minorHAnsi" w:eastAsiaTheme="minorHAnsi" w:hAnsiTheme="minorHAnsi" w:cstheme="minorBidi"/>
          <w:sz w:val="24"/>
          <w:szCs w:val="24"/>
          <w:lang w:eastAsia="en-US"/>
        </w:rPr>
      </w:pPr>
    </w:p>
    <w:p w14:paraId="05143C72" w14:textId="745F8394" w:rsidR="0026611D" w:rsidRDefault="0026611D" w:rsidP="004423F4">
      <w:pPr>
        <w:spacing w:after="160" w:line="259" w:lineRule="auto"/>
        <w:rPr>
          <w:rFonts w:asciiTheme="minorHAnsi" w:eastAsiaTheme="minorHAnsi" w:hAnsiTheme="minorHAnsi" w:cstheme="minorBidi"/>
          <w:sz w:val="24"/>
          <w:szCs w:val="24"/>
          <w:lang w:eastAsia="en-US"/>
        </w:rPr>
      </w:pPr>
    </w:p>
    <w:p w14:paraId="0F47BE61" w14:textId="4E5F3B38" w:rsidR="0026611D" w:rsidRDefault="0026611D" w:rsidP="004423F4">
      <w:pPr>
        <w:spacing w:after="160" w:line="259" w:lineRule="auto"/>
        <w:rPr>
          <w:rFonts w:asciiTheme="minorHAnsi" w:eastAsiaTheme="minorHAnsi" w:hAnsiTheme="minorHAnsi" w:cstheme="minorBidi"/>
          <w:sz w:val="24"/>
          <w:szCs w:val="24"/>
          <w:lang w:eastAsia="en-US"/>
        </w:rPr>
      </w:pPr>
    </w:p>
    <w:p w14:paraId="366FC516" w14:textId="78E8AC7D" w:rsidR="0026611D" w:rsidRDefault="0026611D" w:rsidP="004423F4">
      <w:pPr>
        <w:spacing w:after="160" w:line="259" w:lineRule="auto"/>
        <w:rPr>
          <w:rFonts w:asciiTheme="minorHAnsi" w:eastAsiaTheme="minorHAnsi" w:hAnsiTheme="minorHAnsi" w:cstheme="minorBid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71BD5" w:rsidRPr="008570D8" w14:paraId="1BC22B9E" w14:textId="77777777" w:rsidTr="00BB0C93">
        <w:tc>
          <w:tcPr>
            <w:tcW w:w="9016" w:type="dxa"/>
            <w:tcBorders>
              <w:top w:val="single" w:sz="4" w:space="0" w:color="auto"/>
              <w:left w:val="single" w:sz="4" w:space="0" w:color="000000"/>
              <w:bottom w:val="single" w:sz="4" w:space="0" w:color="auto"/>
              <w:right w:val="single" w:sz="4" w:space="0" w:color="000000"/>
            </w:tcBorders>
            <w:shd w:val="clear" w:color="auto" w:fill="C9C9C9" w:themeFill="accent3" w:themeFillTint="99"/>
          </w:tcPr>
          <w:p w14:paraId="0C5EE46A" w14:textId="77777777" w:rsidR="00171BD5" w:rsidRDefault="009A6011" w:rsidP="00E864C4">
            <w:pPr>
              <w:pStyle w:val="ListParagraph"/>
              <w:numPr>
                <w:ilvl w:val="0"/>
                <w:numId w:val="39"/>
              </w:numPr>
              <w:spacing w:after="0" w:line="240" w:lineRule="auto"/>
              <w:ind w:left="447" w:hanging="425"/>
              <w:rPr>
                <w:rFonts w:cs="Calibri"/>
                <w:b/>
                <w:color w:val="000000" w:themeColor="text1"/>
                <w:sz w:val="28"/>
                <w:szCs w:val="28"/>
              </w:rPr>
            </w:pPr>
            <w:r w:rsidRPr="009C7D5A">
              <w:rPr>
                <w:rFonts w:cs="Calibri"/>
                <w:b/>
                <w:color w:val="000000" w:themeColor="text1"/>
                <w:sz w:val="28"/>
                <w:szCs w:val="28"/>
              </w:rPr>
              <w:lastRenderedPageBreak/>
              <w:t>P</w:t>
            </w:r>
            <w:r>
              <w:rPr>
                <w:rFonts w:cs="Calibri"/>
                <w:b/>
                <w:color w:val="000000" w:themeColor="text1"/>
                <w:sz w:val="28"/>
                <w:szCs w:val="28"/>
              </w:rPr>
              <w:t xml:space="preserve">rivate </w:t>
            </w:r>
            <w:r w:rsidRPr="009C7D5A">
              <w:rPr>
                <w:rFonts w:cs="Calibri"/>
                <w:b/>
                <w:color w:val="000000" w:themeColor="text1"/>
                <w:sz w:val="28"/>
                <w:szCs w:val="28"/>
              </w:rPr>
              <w:t>L</w:t>
            </w:r>
            <w:r>
              <w:rPr>
                <w:rFonts w:cs="Calibri"/>
                <w:b/>
                <w:color w:val="000000" w:themeColor="text1"/>
                <w:sz w:val="28"/>
                <w:szCs w:val="28"/>
              </w:rPr>
              <w:t>otteries Duty</w:t>
            </w:r>
            <w:r w:rsidRPr="009C7D5A">
              <w:rPr>
                <w:rFonts w:cs="Calibri"/>
                <w:b/>
                <w:color w:val="000000" w:themeColor="text1"/>
                <w:sz w:val="28"/>
                <w:szCs w:val="28"/>
              </w:rPr>
              <w:t xml:space="preserve"> Return</w:t>
            </w:r>
          </w:p>
          <w:p w14:paraId="1EA42F95" w14:textId="01A0AECF" w:rsidR="0026611D" w:rsidRPr="0026611D" w:rsidRDefault="0026611D" w:rsidP="0026611D">
            <w:pPr>
              <w:spacing w:after="0" w:line="240" w:lineRule="auto"/>
              <w:ind w:left="22"/>
              <w:rPr>
                <w:rFonts w:cs="Calibri"/>
                <w:b/>
                <w:color w:val="000000" w:themeColor="text1"/>
                <w:sz w:val="28"/>
                <w:szCs w:val="28"/>
              </w:rPr>
            </w:pPr>
          </w:p>
        </w:tc>
      </w:tr>
      <w:tr w:rsidR="00BB0C93" w:rsidRPr="0063335A" w14:paraId="3B1869CF" w14:textId="77777777" w:rsidTr="00BB0C93">
        <w:tc>
          <w:tcPr>
            <w:tcW w:w="9016" w:type="dxa"/>
            <w:tcBorders>
              <w:top w:val="single" w:sz="4" w:space="0" w:color="auto"/>
              <w:left w:val="single" w:sz="4" w:space="0" w:color="000000"/>
              <w:bottom w:val="single" w:sz="4" w:space="0" w:color="auto"/>
              <w:right w:val="single" w:sz="4" w:space="0" w:color="000000"/>
            </w:tcBorders>
            <w:shd w:val="clear" w:color="auto" w:fill="auto"/>
          </w:tcPr>
          <w:p w14:paraId="27DCAE2B" w14:textId="77777777" w:rsidR="00B15AF2" w:rsidRPr="0026611D" w:rsidRDefault="00B15AF2" w:rsidP="00B15AF2">
            <w:pPr>
              <w:pStyle w:val="ListParagraph"/>
              <w:ind w:left="306"/>
              <w:rPr>
                <w:sz w:val="24"/>
                <w:szCs w:val="24"/>
              </w:rPr>
            </w:pPr>
          </w:p>
          <w:p w14:paraId="053E1E2D" w14:textId="125C318C" w:rsidR="006C560A" w:rsidRPr="0026611D" w:rsidRDefault="00BB0C93" w:rsidP="00B06C8E">
            <w:pPr>
              <w:pStyle w:val="ListParagraph"/>
              <w:numPr>
                <w:ilvl w:val="1"/>
                <w:numId w:val="39"/>
              </w:numPr>
              <w:ind w:left="447" w:hanging="447"/>
              <w:jc w:val="both"/>
              <w:rPr>
                <w:sz w:val="24"/>
                <w:szCs w:val="24"/>
              </w:rPr>
            </w:pPr>
            <w:r w:rsidRPr="0026611D">
              <w:rPr>
                <w:rFonts w:asciiTheme="minorHAnsi" w:hAnsiTheme="minorHAnsi" w:cstheme="minorHAnsi"/>
                <w:color w:val="000000" w:themeColor="text1"/>
                <w:sz w:val="24"/>
                <w:szCs w:val="24"/>
              </w:rPr>
              <w:t xml:space="preserve">Can my club submit the soft copy of the </w:t>
            </w:r>
            <w:r w:rsidR="006C7577" w:rsidRPr="0026611D">
              <w:rPr>
                <w:rFonts w:asciiTheme="minorHAnsi" w:hAnsiTheme="minorHAnsi" w:cstheme="minorHAnsi"/>
                <w:color w:val="000000" w:themeColor="text1"/>
                <w:sz w:val="24"/>
                <w:szCs w:val="24"/>
              </w:rPr>
              <w:t xml:space="preserve">Form </w:t>
            </w:r>
            <w:r w:rsidRPr="0026611D">
              <w:rPr>
                <w:rFonts w:asciiTheme="minorHAnsi" w:hAnsiTheme="minorHAnsi" w:cstheme="minorHAnsi"/>
                <w:color w:val="000000" w:themeColor="text1"/>
                <w:sz w:val="24"/>
                <w:szCs w:val="24"/>
              </w:rPr>
              <w:t>PL-R</w:t>
            </w:r>
            <w:r w:rsidR="00E864C4">
              <w:rPr>
                <w:rFonts w:asciiTheme="minorHAnsi" w:hAnsiTheme="minorHAnsi" w:cstheme="minorHAnsi"/>
                <w:color w:val="000000" w:themeColor="text1"/>
                <w:sz w:val="24"/>
                <w:szCs w:val="24"/>
              </w:rPr>
              <w:t xml:space="preserve"> </w:t>
            </w:r>
            <w:r w:rsidRPr="0026611D">
              <w:rPr>
                <w:rFonts w:asciiTheme="minorHAnsi" w:hAnsiTheme="minorHAnsi" w:cstheme="minorHAnsi"/>
                <w:color w:val="000000" w:themeColor="text1"/>
                <w:sz w:val="24"/>
                <w:szCs w:val="24"/>
              </w:rPr>
              <w:t>(Private Lotteries Duty Return) instead of the hard copy to IRAS?</w:t>
            </w:r>
          </w:p>
        </w:tc>
      </w:tr>
      <w:tr w:rsidR="00BB0C93" w:rsidRPr="0063335A" w14:paraId="3C683704" w14:textId="77777777" w:rsidTr="00BB0C93">
        <w:tc>
          <w:tcPr>
            <w:tcW w:w="9016" w:type="dxa"/>
            <w:tcBorders>
              <w:top w:val="single" w:sz="4" w:space="0" w:color="auto"/>
              <w:left w:val="single" w:sz="4" w:space="0" w:color="000000"/>
              <w:bottom w:val="single" w:sz="4" w:space="0" w:color="auto"/>
              <w:right w:val="single" w:sz="4" w:space="0" w:color="000000"/>
            </w:tcBorders>
            <w:shd w:val="clear" w:color="auto" w:fill="auto"/>
          </w:tcPr>
          <w:p w14:paraId="2A1002E0" w14:textId="77777777" w:rsidR="00BB0C93" w:rsidRPr="0026611D" w:rsidRDefault="00BB0C93" w:rsidP="00B06C8E">
            <w:pPr>
              <w:pStyle w:val="Heading2"/>
              <w:ind w:left="447"/>
              <w:jc w:val="both"/>
              <w:rPr>
                <w:rFonts w:asciiTheme="minorHAnsi" w:hAnsiTheme="minorHAnsi" w:cstheme="minorHAnsi"/>
                <w:b w:val="0"/>
                <w:bCs w:val="0"/>
                <w:color w:val="000000" w:themeColor="text1"/>
                <w:sz w:val="24"/>
                <w:szCs w:val="24"/>
              </w:rPr>
            </w:pPr>
            <w:r w:rsidRPr="0026611D">
              <w:rPr>
                <w:rFonts w:asciiTheme="minorHAnsi" w:hAnsiTheme="minorHAnsi" w:cstheme="minorHAnsi"/>
                <w:b w:val="0"/>
                <w:bCs w:val="0"/>
                <w:color w:val="000000" w:themeColor="text1"/>
                <w:sz w:val="24"/>
                <w:szCs w:val="24"/>
              </w:rPr>
              <w:t>Yes. The club may submit the soft copy of the signed Form PL-R to gamingtax@iras.gov.sg. The club may retain the hardcopy for its record.</w:t>
            </w:r>
          </w:p>
          <w:p w14:paraId="73165FDB" w14:textId="713219AD" w:rsidR="00EB6404" w:rsidRPr="0026611D" w:rsidRDefault="00EB6404" w:rsidP="00EB6404">
            <w:pPr>
              <w:pStyle w:val="NoSpacing"/>
              <w:rPr>
                <w:sz w:val="24"/>
                <w:szCs w:val="24"/>
              </w:rPr>
            </w:pPr>
          </w:p>
        </w:tc>
      </w:tr>
      <w:tr w:rsidR="00BB0C93" w:rsidRPr="0063335A" w14:paraId="7FC56D78" w14:textId="77777777" w:rsidTr="00BB0C93">
        <w:tc>
          <w:tcPr>
            <w:tcW w:w="9016" w:type="dxa"/>
            <w:tcBorders>
              <w:top w:val="single" w:sz="4" w:space="0" w:color="auto"/>
              <w:left w:val="single" w:sz="4" w:space="0" w:color="000000"/>
              <w:bottom w:val="single" w:sz="4" w:space="0" w:color="auto"/>
              <w:right w:val="single" w:sz="4" w:space="0" w:color="000000"/>
            </w:tcBorders>
            <w:shd w:val="clear" w:color="auto" w:fill="auto"/>
          </w:tcPr>
          <w:p w14:paraId="6CA155AA" w14:textId="7530BFE2" w:rsidR="00BB0C93" w:rsidRPr="0026611D" w:rsidRDefault="00BB0C93" w:rsidP="00EB6404">
            <w:pPr>
              <w:pStyle w:val="Heading2"/>
              <w:numPr>
                <w:ilvl w:val="0"/>
                <w:numId w:val="52"/>
              </w:numPr>
              <w:ind w:left="447" w:hanging="447"/>
              <w:rPr>
                <w:rFonts w:asciiTheme="minorHAnsi" w:hAnsiTheme="minorHAnsi" w:cstheme="minorHAnsi"/>
                <w:b w:val="0"/>
                <w:bCs w:val="0"/>
                <w:color w:val="FF0000"/>
                <w:sz w:val="24"/>
                <w:szCs w:val="24"/>
              </w:rPr>
            </w:pPr>
            <w:r w:rsidRPr="0026611D">
              <w:rPr>
                <w:rFonts w:asciiTheme="minorHAnsi" w:hAnsiTheme="minorHAnsi" w:cstheme="minorHAnsi"/>
                <w:b w:val="0"/>
                <w:bCs w:val="0"/>
                <w:color w:val="000000" w:themeColor="text1"/>
                <w:sz w:val="24"/>
                <w:szCs w:val="24"/>
              </w:rPr>
              <w:t>Can my club’s jackpot room supervisor or Finance Manager sign Form PL-R?</w:t>
            </w:r>
          </w:p>
          <w:p w14:paraId="13069D18" w14:textId="0BEBB592" w:rsidR="006C560A" w:rsidRPr="0026611D" w:rsidRDefault="006C560A" w:rsidP="00EB6404">
            <w:pPr>
              <w:pStyle w:val="NoSpacing"/>
              <w:rPr>
                <w:sz w:val="24"/>
                <w:szCs w:val="24"/>
              </w:rPr>
            </w:pPr>
          </w:p>
        </w:tc>
      </w:tr>
      <w:tr w:rsidR="00BB0C93" w:rsidRPr="0063335A" w14:paraId="444D0136"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7DEC4B38" w14:textId="77777777" w:rsidR="00EB6404" w:rsidRPr="0026611D" w:rsidRDefault="00EB6404" w:rsidP="00EB6404">
            <w:pPr>
              <w:pStyle w:val="NoSpacing"/>
              <w:ind w:left="447"/>
              <w:rPr>
                <w:sz w:val="24"/>
                <w:szCs w:val="24"/>
              </w:rPr>
            </w:pPr>
          </w:p>
          <w:p w14:paraId="2C04841C" w14:textId="05B609CC" w:rsidR="0026611D" w:rsidRPr="0026611D" w:rsidRDefault="00242EEF" w:rsidP="00B06C8E">
            <w:pPr>
              <w:ind w:left="447" w:right="122"/>
              <w:jc w:val="both"/>
            </w:pPr>
            <w:r w:rsidRPr="0026611D">
              <w:rPr>
                <w:sz w:val="24"/>
                <w:szCs w:val="24"/>
              </w:rPr>
              <w:t xml:space="preserve">No. </w:t>
            </w:r>
            <w:r w:rsidR="00D66DB4" w:rsidRPr="0026611D">
              <w:rPr>
                <w:sz w:val="24"/>
                <w:szCs w:val="24"/>
              </w:rPr>
              <w:t xml:space="preserve">Your club’s jackpot room supervisor or Finance Manager cannot sign Form PL-R unless he is </w:t>
            </w:r>
            <w:proofErr w:type="spellStart"/>
            <w:r w:rsidR="00D66DB4" w:rsidRPr="0026611D">
              <w:rPr>
                <w:sz w:val="24"/>
                <w:szCs w:val="24"/>
              </w:rPr>
              <w:t>authorised</w:t>
            </w:r>
            <w:proofErr w:type="spellEnd"/>
            <w:r w:rsidR="00D66DB4" w:rsidRPr="0026611D">
              <w:rPr>
                <w:sz w:val="24"/>
                <w:szCs w:val="24"/>
              </w:rPr>
              <w:t xml:space="preserve"> by the club’s management committee </w:t>
            </w:r>
            <w:r w:rsidR="009C7D5A" w:rsidRPr="0026611D">
              <w:rPr>
                <w:sz w:val="24"/>
                <w:szCs w:val="24"/>
              </w:rPr>
              <w:t>(</w:t>
            </w:r>
            <w:r w:rsidR="00D66DB4" w:rsidRPr="0026611D">
              <w:rPr>
                <w:sz w:val="24"/>
                <w:szCs w:val="24"/>
              </w:rPr>
              <w:t>Please refer to Question 2</w:t>
            </w:r>
            <w:r w:rsidR="009C7D5A" w:rsidRPr="0026611D">
              <w:rPr>
                <w:sz w:val="24"/>
                <w:szCs w:val="24"/>
              </w:rPr>
              <w:t>.c)</w:t>
            </w:r>
            <w:r w:rsidR="00D66DB4" w:rsidRPr="0026611D">
              <w:rPr>
                <w:sz w:val="24"/>
                <w:szCs w:val="24"/>
              </w:rPr>
              <w:t xml:space="preserve"> Similar to the signatories required for clubs’ Income Tax Return Form P1, only the club’s principal officers per Registry of Society’s records, such as the club’s President, </w:t>
            </w:r>
            <w:proofErr w:type="spellStart"/>
            <w:r w:rsidR="00D66DB4" w:rsidRPr="0026611D">
              <w:rPr>
                <w:sz w:val="24"/>
                <w:szCs w:val="24"/>
              </w:rPr>
              <w:t>Honourable</w:t>
            </w:r>
            <w:proofErr w:type="spellEnd"/>
            <w:r w:rsidR="00D66DB4" w:rsidRPr="0026611D">
              <w:rPr>
                <w:sz w:val="24"/>
                <w:szCs w:val="24"/>
              </w:rPr>
              <w:t xml:space="preserve"> Secretary, Treasurer or management committee member may sign</w:t>
            </w:r>
            <w:r w:rsidR="009A6011" w:rsidRPr="0026611D">
              <w:rPr>
                <w:sz w:val="24"/>
                <w:szCs w:val="24"/>
              </w:rPr>
              <w:t xml:space="preserve"> Form PL-R.</w:t>
            </w:r>
          </w:p>
        </w:tc>
      </w:tr>
      <w:tr w:rsidR="00BB0C93" w:rsidRPr="0063335A" w14:paraId="4E678E6A"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7AABF94B" w14:textId="32427F53" w:rsidR="00D66DB4" w:rsidRPr="0026611D" w:rsidRDefault="00D66DB4" w:rsidP="00EB6404">
            <w:pPr>
              <w:pStyle w:val="Heading2"/>
              <w:numPr>
                <w:ilvl w:val="0"/>
                <w:numId w:val="52"/>
              </w:numPr>
              <w:ind w:left="447" w:hanging="447"/>
              <w:rPr>
                <w:rFonts w:asciiTheme="minorHAnsi" w:hAnsiTheme="minorHAnsi" w:cstheme="minorHAnsi"/>
                <w:b w:val="0"/>
                <w:bCs w:val="0"/>
                <w:color w:val="FF0000"/>
                <w:sz w:val="24"/>
                <w:szCs w:val="24"/>
              </w:rPr>
            </w:pPr>
            <w:r w:rsidRPr="0026611D">
              <w:rPr>
                <w:rFonts w:asciiTheme="minorHAnsi" w:hAnsiTheme="minorHAnsi" w:cstheme="minorHAnsi"/>
                <w:b w:val="0"/>
                <w:bCs w:val="0"/>
                <w:color w:val="000000" w:themeColor="text1"/>
                <w:sz w:val="24"/>
                <w:szCs w:val="24"/>
              </w:rPr>
              <w:t xml:space="preserve">Can the management committee </w:t>
            </w:r>
            <w:proofErr w:type="spellStart"/>
            <w:r w:rsidRPr="0026611D">
              <w:rPr>
                <w:rFonts w:asciiTheme="minorHAnsi" w:hAnsiTheme="minorHAnsi" w:cstheme="minorHAnsi"/>
                <w:b w:val="0"/>
                <w:bCs w:val="0"/>
                <w:color w:val="000000" w:themeColor="text1"/>
                <w:sz w:val="24"/>
                <w:szCs w:val="24"/>
              </w:rPr>
              <w:t>authorise</w:t>
            </w:r>
            <w:proofErr w:type="spellEnd"/>
            <w:r w:rsidRPr="0026611D">
              <w:rPr>
                <w:rFonts w:asciiTheme="minorHAnsi" w:hAnsiTheme="minorHAnsi" w:cstheme="minorHAnsi"/>
                <w:b w:val="0"/>
                <w:bCs w:val="0"/>
                <w:color w:val="000000" w:themeColor="text1"/>
                <w:sz w:val="24"/>
                <w:szCs w:val="24"/>
              </w:rPr>
              <w:t xml:space="preserve"> a staff of the club to sign Form PL-R on its behalf? </w:t>
            </w:r>
          </w:p>
          <w:p w14:paraId="6CA699CF" w14:textId="04603A5F" w:rsidR="006C560A" w:rsidRPr="0026611D" w:rsidRDefault="006C560A" w:rsidP="00EB6404">
            <w:pPr>
              <w:pStyle w:val="NoSpacing"/>
              <w:rPr>
                <w:sz w:val="24"/>
                <w:szCs w:val="24"/>
              </w:rPr>
            </w:pPr>
          </w:p>
        </w:tc>
      </w:tr>
      <w:tr w:rsidR="00D66DB4" w:rsidRPr="0063335A" w14:paraId="47D87EB2"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4F7EFFF7" w14:textId="77777777" w:rsidR="00EB6404" w:rsidRPr="0026611D" w:rsidRDefault="00EB6404" w:rsidP="00EB6404">
            <w:pPr>
              <w:pStyle w:val="NoSpacing"/>
              <w:rPr>
                <w:sz w:val="24"/>
                <w:szCs w:val="24"/>
                <w:lang w:val="en" w:eastAsia="en-SG"/>
              </w:rPr>
            </w:pPr>
          </w:p>
          <w:p w14:paraId="315C8050" w14:textId="09384A17" w:rsidR="006C7577" w:rsidRPr="00B06C8E" w:rsidRDefault="006C7577" w:rsidP="00B06C8E">
            <w:pPr>
              <w:pStyle w:val="NoSpacing"/>
              <w:ind w:left="447" w:right="122"/>
              <w:jc w:val="both"/>
              <w:rPr>
                <w:sz w:val="24"/>
                <w:szCs w:val="24"/>
                <w:lang w:val="en" w:eastAsia="en-SG"/>
              </w:rPr>
            </w:pPr>
            <w:r w:rsidRPr="00B06C8E">
              <w:rPr>
                <w:sz w:val="24"/>
                <w:szCs w:val="24"/>
                <w:lang w:val="en" w:eastAsia="en-SG"/>
              </w:rPr>
              <w:t>A staff of the club is allowed to sign the Form PL-R provided the following conditions are satisfied:</w:t>
            </w:r>
          </w:p>
          <w:p w14:paraId="44B345BE" w14:textId="77777777" w:rsidR="006C7577" w:rsidRPr="0026611D" w:rsidRDefault="006C7577" w:rsidP="00E864C4">
            <w:pPr>
              <w:numPr>
                <w:ilvl w:val="1"/>
                <w:numId w:val="49"/>
              </w:numPr>
              <w:tabs>
                <w:tab w:val="clear" w:pos="1440"/>
                <w:tab w:val="num" w:pos="1014"/>
              </w:tabs>
              <w:spacing w:before="225" w:after="225"/>
              <w:ind w:left="1014" w:right="150" w:hanging="283"/>
              <w:jc w:val="both"/>
              <w:rPr>
                <w:rFonts w:asciiTheme="minorHAnsi" w:eastAsia="Times New Roman" w:hAnsiTheme="minorHAnsi" w:cstheme="minorHAnsi"/>
                <w:sz w:val="24"/>
                <w:szCs w:val="24"/>
                <w:lang w:val="en" w:eastAsia="en-SG"/>
              </w:rPr>
            </w:pPr>
            <w:r w:rsidRPr="0026611D">
              <w:rPr>
                <w:rFonts w:asciiTheme="minorHAnsi" w:eastAsia="Times New Roman" w:hAnsiTheme="minorHAnsi" w:cstheme="minorHAnsi"/>
                <w:sz w:val="24"/>
                <w:szCs w:val="24"/>
                <w:lang w:val="en" w:eastAsia="en-SG"/>
              </w:rPr>
              <w:t xml:space="preserve">There is a letter of </w:t>
            </w:r>
            <w:proofErr w:type="spellStart"/>
            <w:r w:rsidRPr="0026611D">
              <w:rPr>
                <w:rFonts w:asciiTheme="minorHAnsi" w:eastAsia="Times New Roman" w:hAnsiTheme="minorHAnsi" w:cstheme="minorHAnsi"/>
                <w:sz w:val="24"/>
                <w:szCs w:val="24"/>
                <w:lang w:val="en" w:eastAsia="en-SG"/>
              </w:rPr>
              <w:t>authorisation</w:t>
            </w:r>
            <w:proofErr w:type="spellEnd"/>
            <w:r w:rsidRPr="0026611D">
              <w:rPr>
                <w:rFonts w:asciiTheme="minorHAnsi" w:eastAsia="Times New Roman" w:hAnsiTheme="minorHAnsi" w:cstheme="minorHAnsi"/>
                <w:sz w:val="24"/>
                <w:szCs w:val="24"/>
                <w:lang w:val="en" w:eastAsia="en-SG"/>
              </w:rPr>
              <w:t xml:space="preserve"> signed by the Secretary or a member of the management committee appointing the assigned staff (with name, designation and identification number) to sign Form PL-R; and</w:t>
            </w:r>
          </w:p>
          <w:p w14:paraId="2C876B35" w14:textId="77777777" w:rsidR="006C7577" w:rsidRPr="0026611D" w:rsidRDefault="006C7577" w:rsidP="00E864C4">
            <w:pPr>
              <w:numPr>
                <w:ilvl w:val="1"/>
                <w:numId w:val="49"/>
              </w:numPr>
              <w:tabs>
                <w:tab w:val="clear" w:pos="1440"/>
                <w:tab w:val="num" w:pos="1014"/>
              </w:tabs>
              <w:spacing w:before="225" w:after="225"/>
              <w:ind w:left="1014" w:right="150" w:hanging="283"/>
              <w:jc w:val="both"/>
              <w:rPr>
                <w:rFonts w:asciiTheme="minorHAnsi" w:eastAsia="Times New Roman" w:hAnsiTheme="minorHAnsi" w:cstheme="minorHAnsi"/>
                <w:sz w:val="24"/>
                <w:szCs w:val="24"/>
                <w:lang w:val="en" w:eastAsia="en-SG"/>
              </w:rPr>
            </w:pPr>
            <w:r w:rsidRPr="0026611D">
              <w:rPr>
                <w:rFonts w:asciiTheme="minorHAnsi" w:eastAsia="Times New Roman" w:hAnsiTheme="minorHAnsi" w:cstheme="minorHAnsi"/>
                <w:sz w:val="24"/>
                <w:szCs w:val="24"/>
                <w:lang w:val="en" w:eastAsia="en-SG"/>
              </w:rPr>
              <w:t>There are documented minutes of meeting on the club's management committee's decision to delegate the task of signing the Form PL-R to the assigned staff.</w:t>
            </w:r>
          </w:p>
          <w:p w14:paraId="1934EA5B" w14:textId="77777777" w:rsidR="006C7577" w:rsidRPr="0026611D" w:rsidRDefault="006C7577" w:rsidP="00B06C8E">
            <w:pPr>
              <w:spacing w:before="100" w:beforeAutospacing="1" w:after="100" w:afterAutospacing="1"/>
              <w:ind w:left="447" w:right="75"/>
              <w:jc w:val="both"/>
              <w:rPr>
                <w:rFonts w:asciiTheme="minorHAnsi" w:eastAsia="Times New Roman" w:hAnsiTheme="minorHAnsi" w:cstheme="minorHAnsi"/>
                <w:sz w:val="24"/>
                <w:szCs w:val="24"/>
                <w:lang w:val="en" w:eastAsia="en-SG"/>
              </w:rPr>
            </w:pPr>
            <w:r w:rsidRPr="0026611D">
              <w:rPr>
                <w:rFonts w:asciiTheme="minorHAnsi" w:eastAsia="Times New Roman" w:hAnsiTheme="minorHAnsi" w:cstheme="minorHAnsi"/>
                <w:sz w:val="24"/>
                <w:szCs w:val="24"/>
                <w:lang w:val="en" w:eastAsia="en-SG"/>
              </w:rPr>
              <w:t xml:space="preserve">Notwithstanding the </w:t>
            </w:r>
            <w:proofErr w:type="spellStart"/>
            <w:r w:rsidRPr="0026611D">
              <w:rPr>
                <w:rFonts w:asciiTheme="minorHAnsi" w:eastAsia="Times New Roman" w:hAnsiTheme="minorHAnsi" w:cstheme="minorHAnsi"/>
                <w:sz w:val="24"/>
                <w:szCs w:val="24"/>
                <w:lang w:val="en" w:eastAsia="en-SG"/>
              </w:rPr>
              <w:t>authorisation</w:t>
            </w:r>
            <w:proofErr w:type="spellEnd"/>
            <w:r w:rsidRPr="0026611D">
              <w:rPr>
                <w:rFonts w:asciiTheme="minorHAnsi" w:eastAsia="Times New Roman" w:hAnsiTheme="minorHAnsi" w:cstheme="minorHAnsi"/>
                <w:sz w:val="24"/>
                <w:szCs w:val="24"/>
                <w:lang w:val="en" w:eastAsia="en-SG"/>
              </w:rPr>
              <w:t xml:space="preserve">, the management committee shall remain responsible for the affairs of the club with regard to Private Lotteries Duty. The </w:t>
            </w:r>
            <w:proofErr w:type="spellStart"/>
            <w:r w:rsidRPr="0026611D">
              <w:rPr>
                <w:rFonts w:asciiTheme="minorHAnsi" w:eastAsia="Times New Roman" w:hAnsiTheme="minorHAnsi" w:cstheme="minorHAnsi"/>
                <w:sz w:val="24"/>
                <w:szCs w:val="24"/>
                <w:lang w:val="en" w:eastAsia="en-SG"/>
              </w:rPr>
              <w:t>authorisation</w:t>
            </w:r>
            <w:proofErr w:type="spellEnd"/>
            <w:r w:rsidRPr="0026611D">
              <w:rPr>
                <w:rFonts w:asciiTheme="minorHAnsi" w:eastAsia="Times New Roman" w:hAnsiTheme="minorHAnsi" w:cstheme="minorHAnsi"/>
                <w:sz w:val="24"/>
                <w:szCs w:val="24"/>
                <w:lang w:val="en" w:eastAsia="en-SG"/>
              </w:rPr>
              <w:t xml:space="preserve"> will lapse once the assigned staff leaves the club or his position.</w:t>
            </w:r>
          </w:p>
          <w:p w14:paraId="2EE2A4C9" w14:textId="3287A796" w:rsidR="006C560A" w:rsidRPr="0026611D" w:rsidRDefault="006C560A" w:rsidP="0026611D">
            <w:pPr>
              <w:pStyle w:val="NoSpacing"/>
              <w:rPr>
                <w:sz w:val="24"/>
                <w:szCs w:val="24"/>
                <w:lang w:val="en" w:eastAsia="en-SG"/>
              </w:rPr>
            </w:pPr>
          </w:p>
        </w:tc>
      </w:tr>
      <w:tr w:rsidR="00D66DB4" w:rsidRPr="0063335A" w14:paraId="13CA540E"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4D59F63A" w14:textId="2AE7C762" w:rsidR="00D66DB4" w:rsidRPr="0026611D" w:rsidRDefault="00A205A4" w:rsidP="00B15AF2">
            <w:pPr>
              <w:pStyle w:val="Heading2"/>
              <w:numPr>
                <w:ilvl w:val="0"/>
                <w:numId w:val="52"/>
              </w:numPr>
              <w:ind w:left="447" w:hanging="447"/>
              <w:rPr>
                <w:rFonts w:asciiTheme="minorHAnsi" w:hAnsiTheme="minorHAnsi" w:cstheme="minorHAnsi"/>
                <w:b w:val="0"/>
                <w:bCs w:val="0"/>
                <w:color w:val="FF0000"/>
                <w:sz w:val="24"/>
                <w:szCs w:val="24"/>
              </w:rPr>
            </w:pPr>
            <w:r w:rsidRPr="0026611D">
              <w:rPr>
                <w:rFonts w:asciiTheme="minorHAnsi" w:hAnsiTheme="minorHAnsi" w:cstheme="minorHAnsi"/>
                <w:b w:val="0"/>
                <w:bCs w:val="0"/>
                <w:color w:val="auto"/>
                <w:sz w:val="24"/>
                <w:szCs w:val="24"/>
                <w:lang w:val="en"/>
              </w:rPr>
              <w:lastRenderedPageBreak/>
              <w:t xml:space="preserve">Forms PL-R1 and PL-R2 require signature by the “club’s representative”. Do they follow the same signatory requirement as Form PL-R? </w:t>
            </w:r>
          </w:p>
          <w:p w14:paraId="60FE387F" w14:textId="1E0F55C4" w:rsidR="006C560A" w:rsidRPr="0026611D" w:rsidRDefault="006C560A" w:rsidP="0026611D">
            <w:pPr>
              <w:pStyle w:val="NoSpacing"/>
              <w:rPr>
                <w:sz w:val="24"/>
                <w:szCs w:val="24"/>
              </w:rPr>
            </w:pPr>
          </w:p>
        </w:tc>
      </w:tr>
      <w:tr w:rsidR="00BB0C93" w:rsidRPr="0063335A" w14:paraId="2EEE96E8"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64761224" w14:textId="77777777" w:rsidR="00B15AF2" w:rsidRPr="0026611D" w:rsidRDefault="00B15AF2" w:rsidP="0026611D">
            <w:pPr>
              <w:pStyle w:val="NoSpacing"/>
              <w:rPr>
                <w:sz w:val="24"/>
                <w:szCs w:val="24"/>
              </w:rPr>
            </w:pPr>
          </w:p>
          <w:p w14:paraId="04D025B2" w14:textId="7CF52AC0" w:rsidR="00A205A4" w:rsidRPr="0026611D" w:rsidRDefault="00A205A4" w:rsidP="00B06C8E">
            <w:pPr>
              <w:ind w:left="447"/>
              <w:jc w:val="both"/>
              <w:rPr>
                <w:sz w:val="24"/>
                <w:szCs w:val="24"/>
                <w:lang w:val="en"/>
              </w:rPr>
            </w:pPr>
            <w:r w:rsidRPr="0026611D">
              <w:rPr>
                <w:sz w:val="24"/>
                <w:szCs w:val="24"/>
                <w:lang w:val="en"/>
              </w:rPr>
              <w:t>Forms PL-R1 and PL-R2 can be signed by the club's staff (e.g. jackpot room supervisor) who prepares the form.</w:t>
            </w:r>
          </w:p>
          <w:p w14:paraId="4042D32A" w14:textId="77777777" w:rsidR="00A205A4" w:rsidRPr="0026611D" w:rsidRDefault="00A205A4" w:rsidP="0026611D">
            <w:pPr>
              <w:ind w:left="447"/>
              <w:jc w:val="both"/>
              <w:rPr>
                <w:rFonts w:asciiTheme="minorHAnsi" w:hAnsiTheme="minorHAnsi" w:cstheme="minorHAnsi"/>
                <w:sz w:val="24"/>
                <w:szCs w:val="24"/>
                <w:lang w:val="en"/>
              </w:rPr>
            </w:pPr>
            <w:r w:rsidRPr="0026611D">
              <w:rPr>
                <w:rFonts w:asciiTheme="minorHAnsi" w:hAnsiTheme="minorHAnsi" w:cstheme="minorHAnsi"/>
                <w:sz w:val="24"/>
                <w:szCs w:val="24"/>
                <w:lang w:val="en"/>
              </w:rPr>
              <w:t>Form PL-R1 needs to be marked with audit identification by affixing the audit firm's stamp and providing the name of the auditor who is involved in the review.</w:t>
            </w:r>
          </w:p>
          <w:p w14:paraId="5EABC042" w14:textId="59CF1F66" w:rsidR="00A205A4" w:rsidRPr="0026611D" w:rsidRDefault="00A205A4" w:rsidP="0026611D">
            <w:pPr>
              <w:ind w:left="447"/>
              <w:jc w:val="both"/>
              <w:rPr>
                <w:rFonts w:asciiTheme="minorHAnsi" w:hAnsiTheme="minorHAnsi" w:cstheme="minorHAnsi"/>
                <w:sz w:val="24"/>
                <w:szCs w:val="24"/>
                <w:lang w:val="en"/>
              </w:rPr>
            </w:pPr>
            <w:r w:rsidRPr="0026611D">
              <w:rPr>
                <w:rFonts w:asciiTheme="minorHAnsi" w:hAnsiTheme="minorHAnsi" w:cstheme="minorHAnsi"/>
                <w:sz w:val="24"/>
                <w:szCs w:val="24"/>
                <w:lang w:val="en"/>
              </w:rPr>
              <w:t xml:space="preserve">Form PL-R shall be signed by the club's principal officers per Registry of Society's records, such as the club's President, Honorary Secretary, Treasurer, management committee member or staff </w:t>
            </w:r>
            <w:proofErr w:type="spellStart"/>
            <w:r w:rsidRPr="0026611D">
              <w:rPr>
                <w:rFonts w:asciiTheme="minorHAnsi" w:hAnsiTheme="minorHAnsi" w:cstheme="minorHAnsi"/>
                <w:sz w:val="24"/>
                <w:szCs w:val="24"/>
                <w:lang w:val="en"/>
              </w:rPr>
              <w:t>authorised</w:t>
            </w:r>
            <w:proofErr w:type="spellEnd"/>
            <w:r w:rsidRPr="0026611D">
              <w:rPr>
                <w:rFonts w:asciiTheme="minorHAnsi" w:hAnsiTheme="minorHAnsi" w:cstheme="minorHAnsi"/>
                <w:sz w:val="24"/>
                <w:szCs w:val="24"/>
                <w:lang w:val="en"/>
              </w:rPr>
              <w:t xml:space="preserve"> by the management committee (Please refer to Q2.</w:t>
            </w:r>
            <w:r w:rsidR="009C7D5A" w:rsidRPr="0026611D">
              <w:rPr>
                <w:rFonts w:asciiTheme="minorHAnsi" w:hAnsiTheme="minorHAnsi" w:cstheme="minorHAnsi"/>
                <w:sz w:val="24"/>
                <w:szCs w:val="24"/>
                <w:lang w:val="en"/>
              </w:rPr>
              <w:t>c</w:t>
            </w:r>
            <w:r w:rsidRPr="0026611D">
              <w:rPr>
                <w:rFonts w:asciiTheme="minorHAnsi" w:hAnsiTheme="minorHAnsi" w:cstheme="minorHAnsi"/>
                <w:sz w:val="24"/>
                <w:szCs w:val="24"/>
                <w:lang w:val="en"/>
              </w:rPr>
              <w:t>)</w:t>
            </w:r>
          </w:p>
          <w:p w14:paraId="44EF647B" w14:textId="3993A0A9" w:rsidR="00BB0C93" w:rsidRPr="0026611D" w:rsidRDefault="00BB0C93" w:rsidP="0026611D">
            <w:pPr>
              <w:pStyle w:val="NoSpacing"/>
              <w:rPr>
                <w:sz w:val="24"/>
                <w:szCs w:val="24"/>
              </w:rPr>
            </w:pPr>
          </w:p>
        </w:tc>
      </w:tr>
      <w:tr w:rsidR="00BB0C93" w:rsidRPr="0063335A" w14:paraId="1C780E3B"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548866C6" w14:textId="404A1245" w:rsidR="00BB0C93" w:rsidRPr="0026611D" w:rsidRDefault="002D54B6" w:rsidP="0026611D">
            <w:pPr>
              <w:pStyle w:val="Heading2"/>
              <w:numPr>
                <w:ilvl w:val="0"/>
                <w:numId w:val="52"/>
              </w:numPr>
              <w:ind w:left="447" w:hanging="447"/>
              <w:jc w:val="both"/>
              <w:rPr>
                <w:rFonts w:asciiTheme="minorHAnsi" w:hAnsiTheme="minorHAnsi" w:cstheme="minorHAnsi"/>
                <w:b w:val="0"/>
                <w:bCs w:val="0"/>
                <w:color w:val="auto"/>
                <w:sz w:val="24"/>
                <w:szCs w:val="24"/>
              </w:rPr>
            </w:pPr>
            <w:r w:rsidRPr="0026611D">
              <w:rPr>
                <w:rFonts w:asciiTheme="minorHAnsi" w:hAnsiTheme="minorHAnsi" w:cstheme="minorHAnsi"/>
                <w:b w:val="0"/>
                <w:bCs w:val="0"/>
                <w:color w:val="auto"/>
                <w:sz w:val="24"/>
                <w:szCs w:val="24"/>
                <w:lang w:val="en"/>
              </w:rPr>
              <w:t>My club conducts a scheduled lottery (one-time) on 5 Aug 2014 and operates fruit machines in Aug 2014. Can I report the private lotteries duty payable for both the scheduled (one-time) lottery and the fruit machines on the same Form PL-R which will be submitted by 14 Sep 2014?</w:t>
            </w:r>
            <w:r w:rsidRPr="0026611D">
              <w:rPr>
                <w:rFonts w:asciiTheme="minorHAnsi" w:hAnsiTheme="minorHAnsi" w:cstheme="minorHAnsi"/>
                <w:b w:val="0"/>
                <w:bCs w:val="0"/>
                <w:color w:val="auto"/>
                <w:sz w:val="24"/>
                <w:szCs w:val="24"/>
              </w:rPr>
              <w:t xml:space="preserve"> </w:t>
            </w:r>
          </w:p>
          <w:p w14:paraId="31B589E6" w14:textId="0F47E77D" w:rsidR="006C560A" w:rsidRPr="0026611D" w:rsidRDefault="006C560A" w:rsidP="0026611D">
            <w:pPr>
              <w:pStyle w:val="NoSpacing"/>
              <w:rPr>
                <w:sz w:val="24"/>
                <w:szCs w:val="24"/>
              </w:rPr>
            </w:pPr>
          </w:p>
        </w:tc>
      </w:tr>
      <w:tr w:rsidR="00A205A4" w:rsidRPr="0063335A" w14:paraId="52A9397D"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4E6D1E9A" w14:textId="77777777" w:rsidR="0026611D" w:rsidRPr="0026611D" w:rsidRDefault="0026611D" w:rsidP="0026611D">
            <w:pPr>
              <w:pStyle w:val="NoSpacing"/>
              <w:jc w:val="both"/>
              <w:rPr>
                <w:sz w:val="24"/>
                <w:szCs w:val="24"/>
                <w:lang w:val="en"/>
              </w:rPr>
            </w:pPr>
          </w:p>
          <w:p w14:paraId="69846FED" w14:textId="6BCDBA33" w:rsidR="002D54B6" w:rsidRPr="0026611D" w:rsidRDefault="002D54B6" w:rsidP="0026611D">
            <w:pPr>
              <w:ind w:left="447"/>
              <w:jc w:val="both"/>
              <w:rPr>
                <w:sz w:val="24"/>
                <w:szCs w:val="24"/>
                <w:lang w:val="en"/>
              </w:rPr>
            </w:pPr>
            <w:r w:rsidRPr="0026611D">
              <w:rPr>
                <w:sz w:val="24"/>
                <w:szCs w:val="24"/>
                <w:lang w:val="en"/>
              </w:rPr>
              <w:t>In this case, you will have to submit separate forms for the two types of lotteries conducted in Aug 2014 as the private lottery duty payable on the scheduled lottery (one-time) conducted on 5 Aug 2014 has to be reported by 19 Aug 2014 (14 days from the date of the lottery); whereas the private lotteries duty on the operation of fruit machines in Aug 2014 will need to be reported by 14 Sep 2014.</w:t>
            </w:r>
          </w:p>
          <w:p w14:paraId="7EEB64E8" w14:textId="77777777" w:rsidR="00EA0F40" w:rsidRPr="0026611D" w:rsidRDefault="002D54B6" w:rsidP="0026611D">
            <w:pPr>
              <w:ind w:left="447"/>
              <w:jc w:val="both"/>
              <w:rPr>
                <w:sz w:val="24"/>
                <w:szCs w:val="24"/>
                <w:lang w:val="en"/>
              </w:rPr>
            </w:pPr>
            <w:r w:rsidRPr="0026611D">
              <w:rPr>
                <w:sz w:val="24"/>
                <w:szCs w:val="24"/>
                <w:lang w:val="en"/>
              </w:rPr>
              <w:t>Assuming further that you conduct another scheduled lottery (one-time) on 5 Sep 2014 (for which filing is due on 19 Sep 2014), you may then report the duty payable for both lottery types on the same Form PL-R and submit it by 14 Sep 2014.</w:t>
            </w:r>
          </w:p>
          <w:p w14:paraId="115A5CDD" w14:textId="04C11911" w:rsidR="0026611D" w:rsidRPr="0026611D" w:rsidRDefault="0026611D" w:rsidP="0026611D">
            <w:pPr>
              <w:pStyle w:val="NoSpacing"/>
              <w:jc w:val="both"/>
              <w:rPr>
                <w:sz w:val="24"/>
                <w:szCs w:val="24"/>
                <w:lang w:val="en"/>
              </w:rPr>
            </w:pPr>
          </w:p>
        </w:tc>
      </w:tr>
      <w:tr w:rsidR="002D54B6" w:rsidRPr="0063335A" w14:paraId="15B6B6B5"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3965E95F" w14:textId="5AE198DB" w:rsidR="002D54B6" w:rsidRPr="0026611D" w:rsidRDefault="002D54B6" w:rsidP="0026611D">
            <w:pPr>
              <w:pStyle w:val="NormalWeb"/>
              <w:numPr>
                <w:ilvl w:val="0"/>
                <w:numId w:val="52"/>
              </w:numPr>
              <w:spacing w:line="276" w:lineRule="auto"/>
              <w:ind w:left="447" w:right="75" w:hanging="447"/>
              <w:jc w:val="both"/>
              <w:rPr>
                <w:rFonts w:asciiTheme="minorHAnsi" w:hAnsiTheme="minorHAnsi" w:cstheme="minorHAnsi"/>
                <w:lang w:val="en"/>
              </w:rPr>
            </w:pPr>
            <w:r w:rsidRPr="0026611D">
              <w:rPr>
                <w:rFonts w:asciiTheme="minorHAnsi" w:hAnsiTheme="minorHAnsi" w:cstheme="minorHAnsi"/>
                <w:lang w:val="en"/>
              </w:rPr>
              <w:t>My club decides not to claim the cascade payouts when computing private lotteries duty, what should my club take note of when completing Form PL-R and the GST Return?</w:t>
            </w:r>
            <w:r w:rsidRPr="0026611D">
              <w:rPr>
                <w:rFonts w:asciiTheme="minorHAnsi" w:hAnsiTheme="minorHAnsi" w:cstheme="minorHAnsi"/>
              </w:rPr>
              <w:t xml:space="preserve"> </w:t>
            </w:r>
          </w:p>
        </w:tc>
      </w:tr>
      <w:tr w:rsidR="002D54B6" w:rsidRPr="0063335A" w14:paraId="5BCFC7C9"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2818F29E" w14:textId="77777777" w:rsidR="00E864C4" w:rsidRDefault="00E864C4" w:rsidP="00E864C4">
            <w:pPr>
              <w:pStyle w:val="NoSpacing"/>
              <w:rPr>
                <w:lang w:val="en" w:eastAsia="en-SG"/>
              </w:rPr>
            </w:pPr>
          </w:p>
          <w:p w14:paraId="19B024AF" w14:textId="293D19F1" w:rsidR="002D54B6" w:rsidRPr="0026611D" w:rsidRDefault="002D54B6" w:rsidP="0026611D">
            <w:pPr>
              <w:spacing w:before="100" w:beforeAutospacing="1" w:after="100" w:afterAutospacing="1"/>
              <w:ind w:left="447" w:right="75"/>
              <w:jc w:val="both"/>
              <w:rPr>
                <w:rFonts w:asciiTheme="minorHAnsi" w:eastAsia="Times New Roman" w:hAnsiTheme="minorHAnsi" w:cstheme="minorHAnsi"/>
                <w:sz w:val="24"/>
                <w:szCs w:val="24"/>
                <w:lang w:val="en" w:eastAsia="en-SG"/>
              </w:rPr>
            </w:pPr>
            <w:r w:rsidRPr="0026611D">
              <w:rPr>
                <w:rFonts w:asciiTheme="minorHAnsi" w:eastAsia="Times New Roman" w:hAnsiTheme="minorHAnsi" w:cstheme="minorHAnsi"/>
                <w:sz w:val="24"/>
                <w:szCs w:val="24"/>
                <w:lang w:val="en" w:eastAsia="en-SG"/>
              </w:rPr>
              <w:t>If your club does not wish to claim cascade payouts as part of "Total winnings paid" to lower the amount of GST Chargeable on gaming supplies, your club should take note of the following:</w:t>
            </w:r>
          </w:p>
          <w:p w14:paraId="157BFEE1" w14:textId="77777777" w:rsidR="002D54B6" w:rsidRPr="0026611D" w:rsidRDefault="002D54B6" w:rsidP="0026611D">
            <w:pPr>
              <w:numPr>
                <w:ilvl w:val="1"/>
                <w:numId w:val="9"/>
              </w:numPr>
              <w:tabs>
                <w:tab w:val="clear" w:pos="1440"/>
                <w:tab w:val="num" w:pos="731"/>
              </w:tabs>
              <w:spacing w:before="225" w:after="225"/>
              <w:ind w:left="1590" w:right="150" w:hanging="1143"/>
              <w:rPr>
                <w:rFonts w:asciiTheme="minorHAnsi" w:eastAsia="Times New Roman" w:hAnsiTheme="minorHAnsi" w:cstheme="minorHAnsi"/>
                <w:sz w:val="24"/>
                <w:szCs w:val="24"/>
                <w:lang w:val="en" w:eastAsia="en-SG"/>
              </w:rPr>
            </w:pPr>
            <w:r w:rsidRPr="0026611D">
              <w:rPr>
                <w:rFonts w:asciiTheme="minorHAnsi" w:eastAsia="Times New Roman" w:hAnsiTheme="minorHAnsi" w:cstheme="minorHAnsi"/>
                <w:sz w:val="24"/>
                <w:szCs w:val="24"/>
                <w:lang w:val="en" w:eastAsia="en-SG"/>
              </w:rPr>
              <w:lastRenderedPageBreak/>
              <w:t>Form PL-R: Do not enter any amount under Line 1b (ii) "Jackpot prizes awarded"</w:t>
            </w:r>
          </w:p>
          <w:p w14:paraId="50EDC525" w14:textId="77777777" w:rsidR="002D54B6" w:rsidRPr="0026611D" w:rsidRDefault="002D54B6" w:rsidP="0026611D">
            <w:pPr>
              <w:numPr>
                <w:ilvl w:val="1"/>
                <w:numId w:val="9"/>
              </w:numPr>
              <w:tabs>
                <w:tab w:val="clear" w:pos="1440"/>
                <w:tab w:val="num" w:pos="731"/>
              </w:tabs>
              <w:spacing w:before="225"/>
              <w:ind w:left="1590" w:right="150" w:hanging="1143"/>
              <w:rPr>
                <w:rFonts w:asciiTheme="minorHAnsi" w:eastAsia="Times New Roman" w:hAnsiTheme="minorHAnsi" w:cstheme="minorHAnsi"/>
                <w:sz w:val="24"/>
                <w:szCs w:val="24"/>
                <w:lang w:val="en" w:eastAsia="en-SG"/>
              </w:rPr>
            </w:pPr>
            <w:r w:rsidRPr="0026611D">
              <w:rPr>
                <w:rFonts w:asciiTheme="minorHAnsi" w:eastAsia="Times New Roman" w:hAnsiTheme="minorHAnsi" w:cstheme="minorHAnsi"/>
                <w:sz w:val="24"/>
                <w:szCs w:val="24"/>
                <w:lang w:val="en" w:eastAsia="en-SG"/>
              </w:rPr>
              <w:t>GST Return: Do not reduce the standard-rated supplies by the cascade payouts.</w:t>
            </w:r>
          </w:p>
          <w:p w14:paraId="1FB77352" w14:textId="77777777" w:rsidR="002D54B6" w:rsidRPr="0026611D" w:rsidRDefault="002D54B6" w:rsidP="0026611D">
            <w:pPr>
              <w:pStyle w:val="NoSpacing"/>
              <w:rPr>
                <w:lang w:val="en"/>
              </w:rPr>
            </w:pPr>
          </w:p>
        </w:tc>
      </w:tr>
      <w:tr w:rsidR="00171BD5" w:rsidRPr="0063335A" w14:paraId="242CF6A9"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031000A1" w14:textId="2BEA8FED" w:rsidR="00171BD5" w:rsidRPr="0026611D" w:rsidRDefault="00171BD5" w:rsidP="0026611D">
            <w:pPr>
              <w:pStyle w:val="Heading2"/>
              <w:numPr>
                <w:ilvl w:val="0"/>
                <w:numId w:val="52"/>
              </w:numPr>
              <w:ind w:left="447" w:hanging="425"/>
              <w:jc w:val="both"/>
              <w:rPr>
                <w:rFonts w:asciiTheme="minorHAnsi" w:hAnsiTheme="minorHAnsi" w:cstheme="minorHAnsi"/>
                <w:b w:val="0"/>
                <w:color w:val="auto"/>
                <w:sz w:val="24"/>
                <w:szCs w:val="24"/>
              </w:rPr>
            </w:pPr>
            <w:r w:rsidRPr="0026611D">
              <w:rPr>
                <w:rFonts w:asciiTheme="minorHAnsi" w:hAnsiTheme="minorHAnsi" w:cstheme="minorHAnsi"/>
                <w:b w:val="0"/>
                <w:color w:val="auto"/>
                <w:sz w:val="24"/>
                <w:szCs w:val="24"/>
              </w:rPr>
              <w:lastRenderedPageBreak/>
              <w:t>The club’s committee is not available to sign the PL return and cheque by the due date. Can the club submit the PL return and payment after the due date (i.e. 14</w:t>
            </w:r>
            <w:r w:rsidRPr="0026611D">
              <w:rPr>
                <w:rFonts w:asciiTheme="minorHAnsi" w:hAnsiTheme="minorHAnsi" w:cstheme="minorHAnsi"/>
                <w:b w:val="0"/>
                <w:color w:val="auto"/>
                <w:sz w:val="24"/>
                <w:szCs w:val="24"/>
                <w:vertAlign w:val="superscript"/>
              </w:rPr>
              <w:t xml:space="preserve">th </w:t>
            </w:r>
            <w:r w:rsidRPr="0026611D">
              <w:rPr>
                <w:rFonts w:asciiTheme="minorHAnsi" w:hAnsiTheme="minorHAnsi" w:cstheme="minorHAnsi"/>
                <w:b w:val="0"/>
                <w:color w:val="auto"/>
                <w:sz w:val="24"/>
                <w:szCs w:val="24"/>
              </w:rPr>
              <w:t xml:space="preserve">of the month)? </w:t>
            </w:r>
          </w:p>
          <w:p w14:paraId="17F4C4C2" w14:textId="77777777" w:rsidR="00171BD5" w:rsidRPr="0026611D" w:rsidRDefault="00171BD5" w:rsidP="00EA0F40">
            <w:pPr>
              <w:pStyle w:val="NoSpacing"/>
              <w:spacing w:line="276" w:lineRule="auto"/>
              <w:rPr>
                <w:rFonts w:asciiTheme="minorHAnsi" w:hAnsiTheme="minorHAnsi" w:cstheme="minorHAnsi"/>
                <w:sz w:val="24"/>
                <w:szCs w:val="24"/>
              </w:rPr>
            </w:pPr>
          </w:p>
        </w:tc>
      </w:tr>
      <w:tr w:rsidR="00171BD5" w:rsidRPr="008570D8" w14:paraId="2AFCB4EB"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6833F5C4" w14:textId="77777777" w:rsidR="00E864C4" w:rsidRDefault="00E864C4" w:rsidP="00E864C4">
            <w:pPr>
              <w:pStyle w:val="NoSpacing"/>
            </w:pPr>
          </w:p>
          <w:p w14:paraId="2838D3CE" w14:textId="27224168" w:rsidR="00C504A6" w:rsidRPr="00E864C4" w:rsidRDefault="000D3267" w:rsidP="00E864C4">
            <w:pPr>
              <w:ind w:left="447"/>
              <w:rPr>
                <w:color w:val="000000" w:themeColor="text1"/>
                <w:sz w:val="24"/>
                <w:szCs w:val="24"/>
                <w:lang w:val="en"/>
              </w:rPr>
            </w:pPr>
            <w:r w:rsidRPr="00E864C4">
              <w:rPr>
                <w:sz w:val="24"/>
                <w:szCs w:val="24"/>
              </w:rPr>
              <w:t xml:space="preserve">No. </w:t>
            </w:r>
            <w:r w:rsidR="006053A9" w:rsidRPr="00E864C4">
              <w:rPr>
                <w:sz w:val="24"/>
                <w:szCs w:val="24"/>
              </w:rPr>
              <w:t xml:space="preserve">Clubs must file and pay their PL returns and duties on time. </w:t>
            </w:r>
            <w:r w:rsidR="00171BD5" w:rsidRPr="00E864C4">
              <w:rPr>
                <w:sz w:val="24"/>
                <w:szCs w:val="24"/>
              </w:rPr>
              <w:t xml:space="preserve">If the clubs do not file </w:t>
            </w:r>
            <w:r w:rsidR="00A02DDB" w:rsidRPr="00E864C4">
              <w:rPr>
                <w:sz w:val="24"/>
                <w:szCs w:val="24"/>
              </w:rPr>
              <w:t>their PL</w:t>
            </w:r>
            <w:r w:rsidR="00171BD5" w:rsidRPr="00E864C4">
              <w:rPr>
                <w:sz w:val="24"/>
                <w:szCs w:val="24"/>
              </w:rPr>
              <w:t xml:space="preserve"> return and make payment by the due date, IRAS may impose a penalty. Form PL-R shall be signed by the club’s principal officers based on Registry of Society’s records</w:t>
            </w:r>
            <w:r w:rsidR="00A02DDB" w:rsidRPr="00E864C4">
              <w:rPr>
                <w:sz w:val="24"/>
                <w:szCs w:val="24"/>
              </w:rPr>
              <w:t>; these inc</w:t>
            </w:r>
            <w:r w:rsidR="008957AB" w:rsidRPr="00E864C4">
              <w:rPr>
                <w:sz w:val="24"/>
                <w:szCs w:val="24"/>
              </w:rPr>
              <w:t>l</w:t>
            </w:r>
            <w:r w:rsidR="00A02DDB" w:rsidRPr="00E864C4">
              <w:rPr>
                <w:sz w:val="24"/>
                <w:szCs w:val="24"/>
              </w:rPr>
              <w:t>ude the</w:t>
            </w:r>
            <w:r w:rsidR="00171BD5" w:rsidRPr="00E864C4">
              <w:rPr>
                <w:sz w:val="24"/>
                <w:szCs w:val="24"/>
              </w:rPr>
              <w:t xml:space="preserve"> club’s President, Honorary Secretary, Treasurer, management committee member or staff authorized by the management committee. </w:t>
            </w:r>
            <w:r w:rsidR="00C504A6" w:rsidRPr="00E864C4">
              <w:rPr>
                <w:color w:val="000000" w:themeColor="text1"/>
                <w:sz w:val="24"/>
                <w:szCs w:val="24"/>
                <w:lang w:val="en"/>
              </w:rPr>
              <w:t>(Please refer to Q2.c)</w:t>
            </w:r>
          </w:p>
          <w:p w14:paraId="4FC3F0E1" w14:textId="53A2D100" w:rsidR="00E864C4" w:rsidRPr="00E864C4" w:rsidRDefault="00E864C4" w:rsidP="00E864C4">
            <w:pPr>
              <w:pStyle w:val="NoSpacing"/>
            </w:pPr>
          </w:p>
        </w:tc>
      </w:tr>
      <w:tr w:rsidR="00171BD5" w:rsidRPr="00F976E2" w14:paraId="73F3B138"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3AE7C751" w14:textId="77777777" w:rsidR="009C7D5A" w:rsidRPr="00FD69B2" w:rsidRDefault="00171BD5" w:rsidP="00EA0F40">
            <w:pPr>
              <w:spacing w:after="0"/>
              <w:rPr>
                <w:rFonts w:asciiTheme="minorHAnsi" w:hAnsiTheme="minorHAnsi" w:cstheme="minorHAnsi"/>
                <w:color w:val="000000" w:themeColor="text1"/>
                <w:sz w:val="24"/>
                <w:szCs w:val="24"/>
              </w:rPr>
            </w:pPr>
            <w:r w:rsidRPr="00FD69B2">
              <w:rPr>
                <w:rFonts w:asciiTheme="minorHAnsi" w:hAnsiTheme="minorHAnsi" w:cstheme="minorHAnsi"/>
                <w:color w:val="000000" w:themeColor="text1"/>
                <w:sz w:val="24"/>
                <w:szCs w:val="24"/>
              </w:rPr>
              <w:br w:type="page"/>
            </w:r>
          </w:p>
          <w:p w14:paraId="69C0B97D" w14:textId="77777777" w:rsidR="00341471" w:rsidRPr="006C560A" w:rsidRDefault="00171BD5" w:rsidP="00B06C8E">
            <w:pPr>
              <w:pStyle w:val="ListParagraph"/>
              <w:numPr>
                <w:ilvl w:val="0"/>
                <w:numId w:val="52"/>
              </w:numPr>
              <w:spacing w:after="0"/>
              <w:ind w:left="447" w:hanging="425"/>
              <w:jc w:val="both"/>
              <w:rPr>
                <w:rFonts w:asciiTheme="minorHAnsi" w:hAnsiTheme="minorHAnsi" w:cstheme="minorHAnsi"/>
                <w:b/>
                <w:color w:val="2E74B5" w:themeColor="accent5" w:themeShade="BF"/>
                <w:sz w:val="24"/>
                <w:szCs w:val="24"/>
              </w:rPr>
            </w:pPr>
            <w:r w:rsidRPr="00FD69B2">
              <w:rPr>
                <w:rFonts w:asciiTheme="minorHAnsi" w:eastAsiaTheme="minorHAnsi" w:hAnsiTheme="minorHAnsi" w:cstheme="minorHAnsi"/>
                <w:bCs/>
                <w:sz w:val="24"/>
                <w:szCs w:val="24"/>
                <w:lang w:eastAsia="en-US"/>
              </w:rPr>
              <w:t xml:space="preserve">The club has rounded up the figure of </w:t>
            </w:r>
            <w:r w:rsidR="005B5584" w:rsidRPr="00FD69B2">
              <w:rPr>
                <w:rFonts w:asciiTheme="minorHAnsi" w:eastAsiaTheme="minorHAnsi" w:hAnsiTheme="minorHAnsi" w:cstheme="minorHAnsi"/>
                <w:bCs/>
                <w:sz w:val="24"/>
                <w:szCs w:val="24"/>
                <w:lang w:eastAsia="en-US"/>
              </w:rPr>
              <w:t>‘</w:t>
            </w:r>
            <w:r w:rsidRPr="00FD69B2">
              <w:rPr>
                <w:rFonts w:asciiTheme="minorHAnsi" w:eastAsiaTheme="minorHAnsi" w:hAnsiTheme="minorHAnsi" w:cstheme="minorHAnsi"/>
                <w:bCs/>
                <w:sz w:val="24"/>
                <w:szCs w:val="24"/>
                <w:lang w:eastAsia="en-US"/>
              </w:rPr>
              <w:t>Total wagered by the players</w:t>
            </w:r>
            <w:r w:rsidR="005B5584" w:rsidRPr="00FD69B2">
              <w:rPr>
                <w:rFonts w:asciiTheme="minorHAnsi" w:eastAsiaTheme="minorHAnsi" w:hAnsiTheme="minorHAnsi" w:cstheme="minorHAnsi"/>
                <w:bCs/>
                <w:sz w:val="24"/>
                <w:szCs w:val="24"/>
                <w:lang w:eastAsia="en-US"/>
              </w:rPr>
              <w:t>’</w:t>
            </w:r>
            <w:r w:rsidRPr="00FD69B2">
              <w:rPr>
                <w:rFonts w:asciiTheme="minorHAnsi" w:eastAsiaTheme="minorHAnsi" w:hAnsiTheme="minorHAnsi" w:cstheme="minorHAnsi"/>
                <w:bCs/>
                <w:sz w:val="24"/>
                <w:szCs w:val="24"/>
                <w:lang w:eastAsia="en-US"/>
              </w:rPr>
              <w:t xml:space="preserve"> </w:t>
            </w:r>
            <w:r w:rsidR="005B5584" w:rsidRPr="00FD69B2">
              <w:rPr>
                <w:rFonts w:asciiTheme="minorHAnsi" w:eastAsiaTheme="minorHAnsi" w:hAnsiTheme="minorHAnsi" w:cstheme="minorHAnsi"/>
                <w:bCs/>
                <w:sz w:val="24"/>
                <w:szCs w:val="24"/>
                <w:lang w:eastAsia="en-US"/>
              </w:rPr>
              <w:t>and</w:t>
            </w:r>
            <w:r w:rsidRPr="00FD69B2">
              <w:rPr>
                <w:rFonts w:asciiTheme="minorHAnsi" w:eastAsiaTheme="minorHAnsi" w:hAnsiTheme="minorHAnsi" w:cstheme="minorHAnsi"/>
                <w:bCs/>
                <w:sz w:val="24"/>
                <w:szCs w:val="24"/>
                <w:lang w:eastAsia="en-US"/>
              </w:rPr>
              <w:t xml:space="preserve"> </w:t>
            </w:r>
            <w:r w:rsidR="005B5584" w:rsidRPr="00FD69B2">
              <w:rPr>
                <w:rFonts w:asciiTheme="minorHAnsi" w:eastAsiaTheme="minorHAnsi" w:hAnsiTheme="minorHAnsi" w:cstheme="minorHAnsi"/>
                <w:bCs/>
                <w:sz w:val="24"/>
                <w:szCs w:val="24"/>
                <w:lang w:eastAsia="en-US"/>
              </w:rPr>
              <w:t>‘</w:t>
            </w:r>
            <w:r w:rsidRPr="00FD69B2">
              <w:rPr>
                <w:rFonts w:asciiTheme="minorHAnsi" w:eastAsiaTheme="minorHAnsi" w:hAnsiTheme="minorHAnsi" w:cstheme="minorHAnsi"/>
                <w:bCs/>
                <w:sz w:val="24"/>
                <w:szCs w:val="24"/>
                <w:lang w:eastAsia="en-US"/>
              </w:rPr>
              <w:t>Total winnings</w:t>
            </w:r>
            <w:r w:rsidR="005B5584" w:rsidRPr="00FD69B2">
              <w:rPr>
                <w:rFonts w:asciiTheme="minorHAnsi" w:eastAsiaTheme="minorHAnsi" w:hAnsiTheme="minorHAnsi" w:cstheme="minorHAnsi"/>
                <w:bCs/>
                <w:sz w:val="24"/>
                <w:szCs w:val="24"/>
                <w:lang w:eastAsia="en-US"/>
              </w:rPr>
              <w:t>’</w:t>
            </w:r>
            <w:r w:rsidRPr="00FD69B2">
              <w:rPr>
                <w:rFonts w:asciiTheme="minorHAnsi" w:eastAsiaTheme="minorHAnsi" w:hAnsiTheme="minorHAnsi" w:cstheme="minorHAnsi"/>
                <w:bCs/>
                <w:sz w:val="24"/>
                <w:szCs w:val="24"/>
                <w:lang w:eastAsia="en-US"/>
              </w:rPr>
              <w:t xml:space="preserve"> in the Form PL-R. Is this acceptable? </w:t>
            </w:r>
          </w:p>
          <w:p w14:paraId="3622E68E" w14:textId="746F37E8" w:rsidR="006C560A" w:rsidRPr="006C560A" w:rsidRDefault="006C560A" w:rsidP="00EA0F40">
            <w:pPr>
              <w:spacing w:after="0"/>
              <w:rPr>
                <w:rFonts w:asciiTheme="minorHAnsi" w:hAnsiTheme="minorHAnsi" w:cstheme="minorHAnsi"/>
                <w:b/>
                <w:color w:val="2E74B5" w:themeColor="accent5" w:themeShade="BF"/>
                <w:sz w:val="24"/>
                <w:szCs w:val="24"/>
              </w:rPr>
            </w:pPr>
          </w:p>
        </w:tc>
      </w:tr>
      <w:tr w:rsidR="00171BD5" w:rsidRPr="008570D8" w14:paraId="56A42259" w14:textId="77777777" w:rsidTr="00613BBE">
        <w:tc>
          <w:tcPr>
            <w:tcW w:w="9016" w:type="dxa"/>
            <w:tcBorders>
              <w:top w:val="single" w:sz="4" w:space="0" w:color="auto"/>
              <w:left w:val="single" w:sz="4" w:space="0" w:color="000000"/>
              <w:bottom w:val="single" w:sz="4" w:space="0" w:color="auto"/>
              <w:right w:val="single" w:sz="4" w:space="0" w:color="000000"/>
            </w:tcBorders>
            <w:shd w:val="clear" w:color="auto" w:fill="auto"/>
          </w:tcPr>
          <w:p w14:paraId="66E2B72A" w14:textId="77777777" w:rsidR="00171BD5" w:rsidRPr="00FD69B2" w:rsidRDefault="00171BD5" w:rsidP="00EA0F40">
            <w:pPr>
              <w:spacing w:after="0"/>
              <w:ind w:firstLine="15"/>
              <w:rPr>
                <w:rFonts w:asciiTheme="minorHAnsi" w:eastAsiaTheme="minorHAnsi" w:hAnsiTheme="minorHAnsi" w:cstheme="minorHAnsi"/>
                <w:sz w:val="24"/>
                <w:szCs w:val="24"/>
                <w:lang w:eastAsia="en-US"/>
              </w:rPr>
            </w:pPr>
          </w:p>
          <w:p w14:paraId="2299AFFC" w14:textId="77777777" w:rsidR="00171BD5" w:rsidRPr="00FD69B2" w:rsidRDefault="00171BD5" w:rsidP="00B06C8E">
            <w:pPr>
              <w:spacing w:after="0"/>
              <w:ind w:left="447"/>
              <w:jc w:val="both"/>
              <w:rPr>
                <w:rFonts w:asciiTheme="minorHAnsi" w:hAnsiTheme="minorHAnsi" w:cstheme="minorHAnsi"/>
                <w:color w:val="000000" w:themeColor="text1"/>
                <w:sz w:val="24"/>
                <w:szCs w:val="24"/>
              </w:rPr>
            </w:pPr>
            <w:r w:rsidRPr="00FD69B2">
              <w:rPr>
                <w:rFonts w:asciiTheme="minorHAnsi" w:hAnsiTheme="minorHAnsi" w:cstheme="minorHAnsi"/>
                <w:color w:val="000000" w:themeColor="text1"/>
                <w:sz w:val="24"/>
                <w:szCs w:val="24"/>
              </w:rPr>
              <w:t>When preparing the Form PL-R, please drop the cents and enter the dollars only.</w:t>
            </w:r>
          </w:p>
          <w:p w14:paraId="7D011555" w14:textId="1154BD1B" w:rsidR="00171BD5" w:rsidRPr="00FD69B2" w:rsidRDefault="00171BD5" w:rsidP="00B06C8E">
            <w:pPr>
              <w:spacing w:after="0"/>
              <w:ind w:left="447"/>
              <w:jc w:val="both"/>
              <w:rPr>
                <w:rFonts w:asciiTheme="minorHAnsi" w:hAnsiTheme="minorHAnsi" w:cstheme="minorHAnsi"/>
                <w:color w:val="000000" w:themeColor="text1"/>
                <w:sz w:val="24"/>
                <w:szCs w:val="24"/>
              </w:rPr>
            </w:pPr>
            <w:r w:rsidRPr="00FD69B2">
              <w:rPr>
                <w:rFonts w:asciiTheme="minorHAnsi" w:hAnsiTheme="minorHAnsi" w:cstheme="minorHAnsi"/>
                <w:color w:val="000000" w:themeColor="text1"/>
                <w:sz w:val="24"/>
                <w:szCs w:val="24"/>
              </w:rPr>
              <w:t>Under Explanatory Note 1</w:t>
            </w:r>
            <w:r w:rsidR="00B87826" w:rsidRPr="00FD69B2">
              <w:rPr>
                <w:rFonts w:asciiTheme="minorHAnsi" w:hAnsiTheme="minorHAnsi" w:cstheme="minorHAnsi"/>
                <w:color w:val="000000" w:themeColor="text1"/>
                <w:sz w:val="24"/>
                <w:szCs w:val="24"/>
              </w:rPr>
              <w:t>5</w:t>
            </w:r>
            <w:r w:rsidRPr="00FD69B2">
              <w:rPr>
                <w:rFonts w:asciiTheme="minorHAnsi" w:hAnsiTheme="minorHAnsi" w:cstheme="minorHAnsi"/>
                <w:color w:val="000000" w:themeColor="text1"/>
                <w:sz w:val="24"/>
                <w:szCs w:val="24"/>
              </w:rPr>
              <w:t xml:space="preserve"> of Form PL-R, please ensure that the figures in the Line 1 of Form PL-R agree to the corresponding totals in Forms PL-R1 and PL-R2 as shown below.</w:t>
            </w:r>
          </w:p>
          <w:p w14:paraId="2D9C6653" w14:textId="77777777" w:rsidR="00171BD5" w:rsidRPr="00FD69B2" w:rsidRDefault="00171BD5" w:rsidP="00EA0F40">
            <w:pPr>
              <w:spacing w:after="0"/>
              <w:rPr>
                <w:rFonts w:asciiTheme="minorHAnsi" w:hAnsiTheme="minorHAnsi" w:cstheme="minorHAnsi"/>
                <w:color w:val="000000" w:themeColor="text1"/>
                <w:sz w:val="24"/>
                <w:szCs w:val="24"/>
              </w:rPr>
            </w:pPr>
          </w:p>
          <w:tbl>
            <w:tblPr>
              <w:tblW w:w="5760" w:type="dxa"/>
              <w:tblInd w:w="1293" w:type="dxa"/>
              <w:tblLook w:val="04A0" w:firstRow="1" w:lastRow="0" w:firstColumn="1" w:lastColumn="0" w:noHBand="0" w:noVBand="1"/>
            </w:tblPr>
            <w:tblGrid>
              <w:gridCol w:w="1920"/>
              <w:gridCol w:w="1920"/>
              <w:gridCol w:w="1920"/>
            </w:tblGrid>
            <w:tr w:rsidR="00171BD5" w:rsidRPr="00FD69B2" w14:paraId="68606BA2"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640E4F26"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Form PL-R</w:t>
                  </w:r>
                </w:p>
              </w:tc>
              <w:tc>
                <w:tcPr>
                  <w:tcW w:w="192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13FF4C35"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Form PL-R1</w:t>
                  </w:r>
                </w:p>
              </w:tc>
              <w:tc>
                <w:tcPr>
                  <w:tcW w:w="192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441B5A35"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Form PL-R2</w:t>
                  </w:r>
                </w:p>
              </w:tc>
            </w:tr>
            <w:tr w:rsidR="00171BD5" w:rsidRPr="00FD69B2" w14:paraId="100B1265"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560E1186"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Line 1</w:t>
                  </w:r>
                </w:p>
              </w:tc>
              <w:tc>
                <w:tcPr>
                  <w:tcW w:w="192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74C31C31"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Total in column</w:t>
                  </w:r>
                </w:p>
              </w:tc>
              <w:tc>
                <w:tcPr>
                  <w:tcW w:w="1920"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7C1D6DD2"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Total in column</w:t>
                  </w:r>
                </w:p>
              </w:tc>
            </w:tr>
            <w:tr w:rsidR="00171BD5" w:rsidRPr="00FD69B2" w14:paraId="3EFDB132"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14:paraId="13CD5EF9"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a</w:t>
                  </w:r>
                </w:p>
              </w:tc>
              <w:tc>
                <w:tcPr>
                  <w:tcW w:w="1920" w:type="dxa"/>
                  <w:tcBorders>
                    <w:top w:val="single" w:sz="4" w:space="0" w:color="auto"/>
                    <w:left w:val="nil"/>
                    <w:bottom w:val="single" w:sz="4" w:space="0" w:color="auto"/>
                    <w:right w:val="single" w:sz="4" w:space="0" w:color="auto"/>
                  </w:tcBorders>
                  <w:shd w:val="clear" w:color="auto" w:fill="auto"/>
                  <w:noWrap/>
                  <w:hideMark/>
                </w:tcPr>
                <w:p w14:paraId="48C1255D"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D</w:t>
                  </w:r>
                </w:p>
              </w:tc>
              <w:tc>
                <w:tcPr>
                  <w:tcW w:w="1920" w:type="dxa"/>
                  <w:tcBorders>
                    <w:top w:val="single" w:sz="4" w:space="0" w:color="auto"/>
                    <w:left w:val="nil"/>
                    <w:bottom w:val="single" w:sz="4" w:space="0" w:color="auto"/>
                    <w:right w:val="single" w:sz="4" w:space="0" w:color="auto"/>
                  </w:tcBorders>
                  <w:shd w:val="clear" w:color="auto" w:fill="auto"/>
                  <w:noWrap/>
                  <w:hideMark/>
                </w:tcPr>
                <w:p w14:paraId="34C32F63"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G</w:t>
                  </w:r>
                </w:p>
              </w:tc>
            </w:tr>
            <w:tr w:rsidR="00171BD5" w:rsidRPr="00FD69B2" w14:paraId="21FB872A"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14:paraId="2583A8E7" w14:textId="77777777" w:rsidR="00171BD5" w:rsidRPr="00FD69B2" w:rsidRDefault="00171BD5" w:rsidP="00EA0F40">
                  <w:pPr>
                    <w:spacing w:after="0"/>
                    <w:rPr>
                      <w:rFonts w:asciiTheme="minorHAnsi" w:eastAsia="Times New Roman" w:hAnsiTheme="minorHAnsi" w:cstheme="minorHAnsi"/>
                      <w:sz w:val="24"/>
                      <w:szCs w:val="24"/>
                      <w:lang w:val="en-SG"/>
                    </w:rPr>
                  </w:pPr>
                  <w:r w:rsidRPr="00FD69B2">
                    <w:rPr>
                      <w:rFonts w:asciiTheme="minorHAnsi" w:eastAsia="Times New Roman" w:hAnsiTheme="minorHAnsi" w:cstheme="minorHAnsi"/>
                      <w:sz w:val="24"/>
                      <w:szCs w:val="24"/>
                      <w:lang w:val="en-SG"/>
                    </w:rPr>
                    <w:t>b(</w:t>
                  </w:r>
                  <w:proofErr w:type="spellStart"/>
                  <w:r w:rsidRPr="00FD69B2">
                    <w:rPr>
                      <w:rFonts w:asciiTheme="minorHAnsi" w:eastAsia="Times New Roman" w:hAnsiTheme="minorHAnsi" w:cstheme="minorHAnsi"/>
                      <w:sz w:val="24"/>
                      <w:szCs w:val="24"/>
                      <w:lang w:val="en-SG"/>
                    </w:rPr>
                    <w:t>i</w:t>
                  </w:r>
                  <w:proofErr w:type="spellEnd"/>
                  <w:r w:rsidRPr="00FD69B2">
                    <w:rPr>
                      <w:rFonts w:asciiTheme="minorHAnsi" w:eastAsia="Times New Roman" w:hAnsiTheme="minorHAnsi" w:cstheme="minorHAnsi"/>
                      <w:sz w:val="24"/>
                      <w:szCs w:val="24"/>
                      <w:lang w:val="en-SG"/>
                    </w:rPr>
                    <w:t>)</w:t>
                  </w:r>
                </w:p>
              </w:tc>
              <w:tc>
                <w:tcPr>
                  <w:tcW w:w="1920" w:type="dxa"/>
                  <w:tcBorders>
                    <w:top w:val="single" w:sz="4" w:space="0" w:color="auto"/>
                    <w:left w:val="nil"/>
                    <w:bottom w:val="single" w:sz="4" w:space="0" w:color="auto"/>
                    <w:right w:val="single" w:sz="4" w:space="0" w:color="auto"/>
                  </w:tcBorders>
                  <w:shd w:val="clear" w:color="auto" w:fill="auto"/>
                  <w:noWrap/>
                  <w:hideMark/>
                </w:tcPr>
                <w:p w14:paraId="46F3624F" w14:textId="77777777" w:rsidR="00171BD5" w:rsidRPr="00FD69B2" w:rsidRDefault="00171BD5" w:rsidP="00EA0F40">
                  <w:pPr>
                    <w:spacing w:after="0"/>
                    <w:rPr>
                      <w:rFonts w:asciiTheme="minorHAnsi" w:eastAsia="Times New Roman" w:hAnsiTheme="minorHAnsi" w:cstheme="minorHAnsi"/>
                      <w:sz w:val="24"/>
                      <w:szCs w:val="24"/>
                      <w:lang w:val="en-SG"/>
                    </w:rPr>
                  </w:pPr>
                  <w:r w:rsidRPr="00FD69B2">
                    <w:rPr>
                      <w:rFonts w:asciiTheme="minorHAnsi" w:eastAsia="Times New Roman" w:hAnsiTheme="minorHAnsi" w:cstheme="minorHAnsi"/>
                      <w:sz w:val="24"/>
                      <w:szCs w:val="24"/>
                      <w:lang w:val="en-SG"/>
                    </w:rPr>
                    <w:t>K</w:t>
                  </w:r>
                </w:p>
              </w:tc>
              <w:tc>
                <w:tcPr>
                  <w:tcW w:w="1920" w:type="dxa"/>
                  <w:tcBorders>
                    <w:top w:val="single" w:sz="4" w:space="0" w:color="auto"/>
                    <w:left w:val="nil"/>
                    <w:bottom w:val="single" w:sz="4" w:space="0" w:color="auto"/>
                    <w:right w:val="single" w:sz="4" w:space="0" w:color="auto"/>
                  </w:tcBorders>
                  <w:shd w:val="clear" w:color="auto" w:fill="auto"/>
                  <w:noWrap/>
                  <w:hideMark/>
                </w:tcPr>
                <w:p w14:paraId="020F59FA" w14:textId="77777777" w:rsidR="00171BD5" w:rsidRPr="00FD69B2" w:rsidRDefault="00171BD5" w:rsidP="00EA0F40">
                  <w:pPr>
                    <w:spacing w:after="0"/>
                    <w:rPr>
                      <w:rFonts w:asciiTheme="minorHAnsi" w:eastAsia="Times New Roman" w:hAnsiTheme="minorHAnsi" w:cstheme="minorHAnsi"/>
                      <w:sz w:val="24"/>
                      <w:szCs w:val="24"/>
                      <w:lang w:val="en-SG"/>
                    </w:rPr>
                  </w:pPr>
                  <w:r w:rsidRPr="00FD69B2">
                    <w:rPr>
                      <w:rFonts w:asciiTheme="minorHAnsi" w:eastAsia="Times New Roman" w:hAnsiTheme="minorHAnsi" w:cstheme="minorHAnsi"/>
                      <w:sz w:val="24"/>
                      <w:szCs w:val="24"/>
                      <w:lang w:val="en-SG"/>
                    </w:rPr>
                    <w:t>H</w:t>
                  </w:r>
                </w:p>
              </w:tc>
            </w:tr>
            <w:tr w:rsidR="00171BD5" w:rsidRPr="00FD69B2" w14:paraId="34C821ED" w14:textId="77777777" w:rsidTr="005B5584">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14:paraId="497D2AB4" w14:textId="77777777" w:rsidR="00171BD5" w:rsidRPr="00FD69B2" w:rsidRDefault="00171BD5" w:rsidP="00EA0F40">
                  <w:pPr>
                    <w:spacing w:after="0"/>
                    <w:rPr>
                      <w:rFonts w:asciiTheme="minorHAnsi" w:eastAsia="Times New Roman" w:hAnsiTheme="minorHAnsi" w:cstheme="minorHAnsi"/>
                      <w:sz w:val="24"/>
                      <w:szCs w:val="24"/>
                      <w:lang w:val="en-SG"/>
                    </w:rPr>
                  </w:pPr>
                  <w:r w:rsidRPr="00FD69B2">
                    <w:rPr>
                      <w:rFonts w:asciiTheme="minorHAnsi" w:eastAsia="Times New Roman" w:hAnsiTheme="minorHAnsi" w:cstheme="minorHAnsi"/>
                      <w:sz w:val="24"/>
                      <w:szCs w:val="24"/>
                      <w:lang w:val="en-SG"/>
                    </w:rPr>
                    <w:t>b(ii)</w:t>
                  </w:r>
                </w:p>
              </w:tc>
              <w:tc>
                <w:tcPr>
                  <w:tcW w:w="1920" w:type="dxa"/>
                  <w:tcBorders>
                    <w:top w:val="single" w:sz="4" w:space="0" w:color="auto"/>
                    <w:left w:val="nil"/>
                    <w:bottom w:val="single" w:sz="4" w:space="0" w:color="auto"/>
                    <w:right w:val="single" w:sz="4" w:space="0" w:color="000000"/>
                  </w:tcBorders>
                  <w:shd w:val="clear" w:color="auto" w:fill="auto"/>
                  <w:hideMark/>
                </w:tcPr>
                <w:p w14:paraId="61DC2111" w14:textId="77777777" w:rsidR="00171BD5" w:rsidRPr="00FD69B2" w:rsidRDefault="00171BD5" w:rsidP="00EA0F40">
                  <w:pPr>
                    <w:spacing w:after="0"/>
                    <w:rPr>
                      <w:rFonts w:asciiTheme="minorHAnsi" w:eastAsia="Times New Roman" w:hAnsiTheme="minorHAnsi" w:cstheme="minorHAnsi"/>
                      <w:sz w:val="24"/>
                      <w:szCs w:val="24"/>
                      <w:lang w:val="en-SG"/>
                    </w:rPr>
                  </w:pPr>
                  <w:r w:rsidRPr="00FD69B2">
                    <w:rPr>
                      <w:rFonts w:asciiTheme="minorHAnsi" w:eastAsia="Times New Roman" w:hAnsiTheme="minorHAnsi" w:cstheme="minorHAnsi"/>
                      <w:sz w:val="24"/>
                      <w:szCs w:val="24"/>
                      <w:lang w:val="en-SG"/>
                    </w:rPr>
                    <w:t>Jackpot prizes awarded</w:t>
                  </w:r>
                </w:p>
              </w:tc>
              <w:tc>
                <w:tcPr>
                  <w:tcW w:w="1920" w:type="dxa"/>
                  <w:tcBorders>
                    <w:top w:val="single" w:sz="4" w:space="0" w:color="auto"/>
                    <w:left w:val="nil"/>
                    <w:bottom w:val="single" w:sz="4" w:space="0" w:color="auto"/>
                    <w:right w:val="single" w:sz="4" w:space="0" w:color="auto"/>
                  </w:tcBorders>
                  <w:shd w:val="clear" w:color="auto" w:fill="auto"/>
                  <w:noWrap/>
                  <w:hideMark/>
                </w:tcPr>
                <w:p w14:paraId="54ED75AC" w14:textId="77777777" w:rsidR="00171BD5" w:rsidRPr="00FD69B2" w:rsidRDefault="00171BD5" w:rsidP="00EA0F40">
                  <w:pPr>
                    <w:spacing w:after="0"/>
                    <w:rPr>
                      <w:rFonts w:asciiTheme="minorHAnsi" w:eastAsia="Times New Roman" w:hAnsiTheme="minorHAnsi" w:cstheme="minorHAnsi"/>
                      <w:sz w:val="24"/>
                      <w:szCs w:val="24"/>
                      <w:lang w:val="en-SG"/>
                    </w:rPr>
                  </w:pPr>
                  <w:r w:rsidRPr="00FD69B2">
                    <w:rPr>
                      <w:rFonts w:asciiTheme="minorHAnsi" w:eastAsia="Times New Roman" w:hAnsiTheme="minorHAnsi" w:cstheme="minorHAnsi"/>
                      <w:sz w:val="24"/>
                      <w:szCs w:val="24"/>
                      <w:lang w:val="en-SG"/>
                    </w:rPr>
                    <w:t>I</w:t>
                  </w:r>
                </w:p>
              </w:tc>
            </w:tr>
            <w:tr w:rsidR="00171BD5" w:rsidRPr="00FD69B2" w14:paraId="0E09835C"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14:paraId="7CCA3DC9"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f</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D9D9D9"/>
                  <w:noWrap/>
                  <w:hideMark/>
                </w:tcPr>
                <w:p w14:paraId="75B14D2A"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 </w:t>
                  </w:r>
                </w:p>
              </w:tc>
              <w:tc>
                <w:tcPr>
                  <w:tcW w:w="1920" w:type="dxa"/>
                  <w:tcBorders>
                    <w:top w:val="single" w:sz="4" w:space="0" w:color="auto"/>
                    <w:left w:val="nil"/>
                    <w:bottom w:val="single" w:sz="4" w:space="0" w:color="auto"/>
                    <w:right w:val="single" w:sz="4" w:space="0" w:color="auto"/>
                  </w:tcBorders>
                  <w:shd w:val="clear" w:color="auto" w:fill="auto"/>
                  <w:noWrap/>
                  <w:hideMark/>
                </w:tcPr>
                <w:p w14:paraId="2DEA3BEB"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A</w:t>
                  </w:r>
                </w:p>
              </w:tc>
            </w:tr>
            <w:tr w:rsidR="00171BD5" w:rsidRPr="00FD69B2" w14:paraId="30CF0A48"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14:paraId="1E0123DC"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g</w:t>
                  </w: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2CC974AE" w14:textId="77777777" w:rsidR="00171BD5" w:rsidRPr="00FD69B2" w:rsidRDefault="00171BD5" w:rsidP="00EA0F40">
                  <w:pPr>
                    <w:spacing w:after="0"/>
                    <w:rPr>
                      <w:rFonts w:asciiTheme="minorHAnsi" w:eastAsia="Times New Roman" w:hAnsiTheme="minorHAnsi" w:cstheme="minorHAnsi"/>
                      <w:color w:val="000000"/>
                      <w:sz w:val="24"/>
                      <w:szCs w:val="24"/>
                      <w:lang w:val="en-SG"/>
                    </w:rPr>
                  </w:pPr>
                </w:p>
              </w:tc>
              <w:tc>
                <w:tcPr>
                  <w:tcW w:w="1920" w:type="dxa"/>
                  <w:tcBorders>
                    <w:top w:val="single" w:sz="4" w:space="0" w:color="auto"/>
                    <w:left w:val="nil"/>
                    <w:bottom w:val="single" w:sz="4" w:space="0" w:color="auto"/>
                    <w:right w:val="single" w:sz="4" w:space="0" w:color="auto"/>
                  </w:tcBorders>
                  <w:shd w:val="clear" w:color="auto" w:fill="auto"/>
                  <w:noWrap/>
                  <w:hideMark/>
                </w:tcPr>
                <w:p w14:paraId="478E152C"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B</w:t>
                  </w:r>
                </w:p>
              </w:tc>
            </w:tr>
            <w:tr w:rsidR="00171BD5" w:rsidRPr="00FD69B2" w14:paraId="6235A9E4"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14:paraId="11CA4912"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h</w:t>
                  </w: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1861F402" w14:textId="77777777" w:rsidR="00171BD5" w:rsidRPr="00FD69B2" w:rsidRDefault="00171BD5" w:rsidP="00EA0F40">
                  <w:pPr>
                    <w:spacing w:after="0"/>
                    <w:rPr>
                      <w:rFonts w:asciiTheme="minorHAnsi" w:eastAsia="Times New Roman" w:hAnsiTheme="minorHAnsi" w:cstheme="minorHAnsi"/>
                      <w:color w:val="000000"/>
                      <w:sz w:val="24"/>
                      <w:szCs w:val="24"/>
                      <w:lang w:val="en-SG"/>
                    </w:rPr>
                  </w:pPr>
                </w:p>
              </w:tc>
              <w:tc>
                <w:tcPr>
                  <w:tcW w:w="1920" w:type="dxa"/>
                  <w:tcBorders>
                    <w:top w:val="single" w:sz="4" w:space="0" w:color="auto"/>
                    <w:left w:val="nil"/>
                    <w:bottom w:val="single" w:sz="4" w:space="0" w:color="auto"/>
                    <w:right w:val="single" w:sz="4" w:space="0" w:color="auto"/>
                  </w:tcBorders>
                  <w:shd w:val="clear" w:color="auto" w:fill="auto"/>
                  <w:noWrap/>
                  <w:hideMark/>
                </w:tcPr>
                <w:p w14:paraId="00DABA9C"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C</w:t>
                  </w:r>
                </w:p>
              </w:tc>
            </w:tr>
            <w:tr w:rsidR="00171BD5" w:rsidRPr="00FD69B2" w14:paraId="7F399770"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14:paraId="3FC38B03" w14:textId="77777777" w:rsidR="00171BD5" w:rsidRPr="00FD69B2" w:rsidRDefault="00171BD5" w:rsidP="00EA0F40">
                  <w:pPr>
                    <w:spacing w:after="0"/>
                    <w:rPr>
                      <w:rFonts w:asciiTheme="minorHAnsi" w:eastAsia="Times New Roman" w:hAnsiTheme="minorHAnsi" w:cstheme="minorHAnsi"/>
                      <w:color w:val="000000"/>
                      <w:sz w:val="24"/>
                      <w:szCs w:val="24"/>
                      <w:lang w:val="en-SG"/>
                    </w:rPr>
                  </w:pPr>
                  <w:proofErr w:type="spellStart"/>
                  <w:r w:rsidRPr="00FD69B2">
                    <w:rPr>
                      <w:rFonts w:asciiTheme="minorHAnsi" w:eastAsia="Times New Roman" w:hAnsiTheme="minorHAnsi" w:cstheme="minorHAnsi"/>
                      <w:color w:val="000000"/>
                      <w:sz w:val="24"/>
                      <w:szCs w:val="24"/>
                      <w:lang w:val="en-SG"/>
                    </w:rPr>
                    <w:t>i</w:t>
                  </w:r>
                  <w:proofErr w:type="spellEnd"/>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4BB8C8B5" w14:textId="77777777" w:rsidR="00171BD5" w:rsidRPr="00FD69B2" w:rsidRDefault="00171BD5" w:rsidP="00EA0F40">
                  <w:pPr>
                    <w:spacing w:after="0"/>
                    <w:rPr>
                      <w:rFonts w:asciiTheme="minorHAnsi" w:eastAsia="Times New Roman" w:hAnsiTheme="minorHAnsi" w:cstheme="minorHAnsi"/>
                      <w:color w:val="000000"/>
                      <w:sz w:val="24"/>
                      <w:szCs w:val="24"/>
                      <w:lang w:val="en-SG"/>
                    </w:rPr>
                  </w:pPr>
                </w:p>
              </w:tc>
              <w:tc>
                <w:tcPr>
                  <w:tcW w:w="1920" w:type="dxa"/>
                  <w:tcBorders>
                    <w:top w:val="single" w:sz="4" w:space="0" w:color="auto"/>
                    <w:left w:val="nil"/>
                    <w:bottom w:val="single" w:sz="4" w:space="0" w:color="auto"/>
                    <w:right w:val="single" w:sz="4" w:space="0" w:color="auto"/>
                  </w:tcBorders>
                  <w:shd w:val="clear" w:color="auto" w:fill="auto"/>
                  <w:noWrap/>
                  <w:hideMark/>
                </w:tcPr>
                <w:p w14:paraId="0AF8A0B3"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D</w:t>
                  </w:r>
                </w:p>
              </w:tc>
            </w:tr>
            <w:tr w:rsidR="00171BD5" w:rsidRPr="00FD69B2" w14:paraId="130075BD" w14:textId="77777777" w:rsidTr="005B558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hideMark/>
                </w:tcPr>
                <w:p w14:paraId="5F73AE87"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j</w:t>
                  </w: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3FB6135" w14:textId="77777777" w:rsidR="00171BD5" w:rsidRPr="00FD69B2" w:rsidRDefault="00171BD5" w:rsidP="00EA0F40">
                  <w:pPr>
                    <w:spacing w:after="0"/>
                    <w:rPr>
                      <w:rFonts w:asciiTheme="minorHAnsi" w:eastAsia="Times New Roman" w:hAnsiTheme="minorHAnsi" w:cstheme="minorHAnsi"/>
                      <w:color w:val="000000"/>
                      <w:sz w:val="24"/>
                      <w:szCs w:val="24"/>
                      <w:lang w:val="en-SG"/>
                    </w:rPr>
                  </w:pPr>
                </w:p>
              </w:tc>
              <w:tc>
                <w:tcPr>
                  <w:tcW w:w="1920" w:type="dxa"/>
                  <w:tcBorders>
                    <w:top w:val="single" w:sz="4" w:space="0" w:color="auto"/>
                    <w:left w:val="nil"/>
                    <w:bottom w:val="single" w:sz="4" w:space="0" w:color="auto"/>
                    <w:right w:val="single" w:sz="4" w:space="0" w:color="auto"/>
                  </w:tcBorders>
                  <w:shd w:val="clear" w:color="auto" w:fill="auto"/>
                  <w:noWrap/>
                  <w:hideMark/>
                </w:tcPr>
                <w:p w14:paraId="0DCD2B3D" w14:textId="77777777" w:rsidR="00171BD5" w:rsidRPr="00FD69B2" w:rsidRDefault="00171BD5" w:rsidP="00EA0F40">
                  <w:pPr>
                    <w:spacing w:after="0"/>
                    <w:rPr>
                      <w:rFonts w:asciiTheme="minorHAnsi" w:eastAsia="Times New Roman" w:hAnsiTheme="minorHAnsi" w:cstheme="minorHAnsi"/>
                      <w:color w:val="000000"/>
                      <w:sz w:val="24"/>
                      <w:szCs w:val="24"/>
                      <w:lang w:val="en-SG"/>
                    </w:rPr>
                  </w:pPr>
                  <w:r w:rsidRPr="00FD69B2">
                    <w:rPr>
                      <w:rFonts w:asciiTheme="minorHAnsi" w:eastAsia="Times New Roman" w:hAnsiTheme="minorHAnsi" w:cstheme="minorHAnsi"/>
                      <w:color w:val="000000"/>
                      <w:sz w:val="24"/>
                      <w:szCs w:val="24"/>
                      <w:lang w:val="en-SG"/>
                    </w:rPr>
                    <w:t>E</w:t>
                  </w:r>
                </w:p>
              </w:tc>
            </w:tr>
          </w:tbl>
          <w:p w14:paraId="24340A57" w14:textId="77777777" w:rsidR="00171BD5" w:rsidRDefault="00171BD5" w:rsidP="00EA0F40">
            <w:pPr>
              <w:spacing w:after="0"/>
              <w:rPr>
                <w:rFonts w:asciiTheme="minorHAnsi" w:hAnsiTheme="minorHAnsi" w:cstheme="minorHAnsi"/>
                <w:color w:val="000000" w:themeColor="text1"/>
                <w:sz w:val="24"/>
                <w:szCs w:val="24"/>
              </w:rPr>
            </w:pPr>
          </w:p>
          <w:p w14:paraId="2018132B" w14:textId="435B64BA" w:rsidR="00E864C4" w:rsidRPr="00FD69B2" w:rsidRDefault="00E864C4" w:rsidP="00EA0F40">
            <w:pPr>
              <w:spacing w:after="0"/>
              <w:rPr>
                <w:rFonts w:asciiTheme="minorHAnsi" w:hAnsiTheme="minorHAnsi" w:cstheme="minorHAnsi"/>
                <w:color w:val="000000" w:themeColor="text1"/>
                <w:sz w:val="24"/>
                <w:szCs w:val="24"/>
              </w:rPr>
            </w:pPr>
          </w:p>
        </w:tc>
      </w:tr>
    </w:tbl>
    <w:p w14:paraId="71C6A657" w14:textId="77777777" w:rsidR="00171BD5" w:rsidRDefault="00171BD5" w:rsidP="00171BD5">
      <w:pPr>
        <w:spacing w:after="160" w:line="259" w:lineRule="auto"/>
        <w:rPr>
          <w:rFonts w:asciiTheme="minorHAnsi" w:eastAsiaTheme="minorHAnsi" w:hAnsiTheme="minorHAnsi" w:cstheme="minorBid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3945" w:rsidRPr="008570D8" w14:paraId="78F6C544" w14:textId="77777777" w:rsidTr="009A09D3">
        <w:tc>
          <w:tcPr>
            <w:tcW w:w="9016" w:type="dxa"/>
            <w:tcBorders>
              <w:top w:val="single" w:sz="4" w:space="0" w:color="auto"/>
              <w:left w:val="single" w:sz="4" w:space="0" w:color="000000"/>
              <w:bottom w:val="single" w:sz="4" w:space="0" w:color="auto"/>
              <w:right w:val="single" w:sz="4" w:space="0" w:color="000000"/>
            </w:tcBorders>
            <w:shd w:val="clear" w:color="auto" w:fill="C9C9C9" w:themeFill="accent3" w:themeFillTint="99"/>
          </w:tcPr>
          <w:p w14:paraId="7CDD73D0" w14:textId="77777777" w:rsidR="00CA3945" w:rsidRDefault="009A6011" w:rsidP="00E864C4">
            <w:pPr>
              <w:pStyle w:val="ListParagraph"/>
              <w:numPr>
                <w:ilvl w:val="0"/>
                <w:numId w:val="39"/>
              </w:numPr>
              <w:spacing w:after="0" w:line="240" w:lineRule="auto"/>
              <w:ind w:left="447" w:hanging="447"/>
              <w:rPr>
                <w:rFonts w:cs="Calibri"/>
                <w:b/>
                <w:color w:val="000000" w:themeColor="text1"/>
                <w:sz w:val="28"/>
                <w:szCs w:val="28"/>
              </w:rPr>
            </w:pPr>
            <w:r w:rsidRPr="009C7D5A">
              <w:rPr>
                <w:rFonts w:cs="Calibri"/>
                <w:b/>
                <w:color w:val="000000" w:themeColor="text1"/>
                <w:sz w:val="28"/>
                <w:szCs w:val="28"/>
              </w:rPr>
              <w:lastRenderedPageBreak/>
              <w:t xml:space="preserve">Reporting </w:t>
            </w:r>
            <w:r>
              <w:rPr>
                <w:rFonts w:cs="Calibri"/>
                <w:b/>
                <w:color w:val="000000" w:themeColor="text1"/>
                <w:sz w:val="28"/>
                <w:szCs w:val="28"/>
              </w:rPr>
              <w:t>D</w:t>
            </w:r>
            <w:r w:rsidRPr="009C7D5A">
              <w:rPr>
                <w:rFonts w:cs="Calibri"/>
                <w:b/>
                <w:color w:val="000000" w:themeColor="text1"/>
                <w:sz w:val="28"/>
                <w:szCs w:val="28"/>
              </w:rPr>
              <w:t xml:space="preserve">ate </w:t>
            </w:r>
            <w:r>
              <w:rPr>
                <w:rFonts w:cs="Calibri"/>
                <w:b/>
                <w:color w:val="000000" w:themeColor="text1"/>
                <w:sz w:val="28"/>
                <w:szCs w:val="28"/>
              </w:rPr>
              <w:t>S</w:t>
            </w:r>
            <w:r w:rsidRPr="009C7D5A">
              <w:rPr>
                <w:rFonts w:cs="Calibri"/>
                <w:b/>
                <w:color w:val="000000" w:themeColor="text1"/>
                <w:sz w:val="28"/>
                <w:szCs w:val="28"/>
              </w:rPr>
              <w:t>chedule</w:t>
            </w:r>
          </w:p>
          <w:p w14:paraId="3C7BEB18" w14:textId="69E47806" w:rsidR="00B963C4" w:rsidRPr="00B06C8E" w:rsidRDefault="00B963C4" w:rsidP="00B06C8E">
            <w:pPr>
              <w:spacing w:after="0" w:line="240" w:lineRule="auto"/>
              <w:rPr>
                <w:rFonts w:cs="Calibri"/>
                <w:b/>
                <w:color w:val="000000" w:themeColor="text1"/>
                <w:sz w:val="28"/>
                <w:szCs w:val="28"/>
              </w:rPr>
            </w:pPr>
          </w:p>
        </w:tc>
      </w:tr>
      <w:tr w:rsidR="00CA3945" w:rsidRPr="008570D8" w14:paraId="56B669E1" w14:textId="77777777" w:rsidTr="009A09D3">
        <w:tc>
          <w:tcPr>
            <w:tcW w:w="9016" w:type="dxa"/>
            <w:tcBorders>
              <w:top w:val="single" w:sz="4" w:space="0" w:color="auto"/>
              <w:left w:val="single" w:sz="4" w:space="0" w:color="000000"/>
              <w:bottom w:val="single" w:sz="4" w:space="0" w:color="auto"/>
              <w:right w:val="single" w:sz="4" w:space="0" w:color="000000"/>
            </w:tcBorders>
            <w:shd w:val="clear" w:color="auto" w:fill="auto"/>
          </w:tcPr>
          <w:p w14:paraId="2DFAC1D5" w14:textId="77777777" w:rsidR="00CA3945" w:rsidRPr="00FD69B2" w:rsidRDefault="00CA3945" w:rsidP="00EA0F40">
            <w:pPr>
              <w:spacing w:after="0"/>
              <w:ind w:left="360"/>
              <w:rPr>
                <w:rFonts w:asciiTheme="minorHAnsi" w:eastAsiaTheme="minorHAnsi" w:hAnsiTheme="minorHAnsi" w:cstheme="minorHAnsi"/>
                <w:b/>
                <w:color w:val="2E74B5" w:themeColor="accent5" w:themeShade="BF"/>
                <w:sz w:val="24"/>
                <w:szCs w:val="24"/>
                <w:lang w:eastAsia="en-US"/>
              </w:rPr>
            </w:pPr>
          </w:p>
          <w:p w14:paraId="7AEB0324" w14:textId="1A297F20" w:rsidR="00CA3945" w:rsidRPr="00FD69B2" w:rsidRDefault="00CA3945" w:rsidP="00B06C8E">
            <w:pPr>
              <w:pStyle w:val="ListParagraph"/>
              <w:numPr>
                <w:ilvl w:val="0"/>
                <w:numId w:val="41"/>
              </w:numPr>
              <w:spacing w:after="0"/>
              <w:ind w:left="447" w:hanging="447"/>
              <w:jc w:val="both"/>
              <w:rPr>
                <w:rFonts w:asciiTheme="minorHAnsi" w:hAnsiTheme="minorHAnsi" w:cstheme="minorHAnsi"/>
                <w:bCs/>
                <w:sz w:val="24"/>
                <w:szCs w:val="24"/>
              </w:rPr>
            </w:pPr>
            <w:r w:rsidRPr="00FD69B2">
              <w:rPr>
                <w:rFonts w:asciiTheme="minorHAnsi" w:eastAsiaTheme="minorHAnsi" w:hAnsiTheme="minorHAnsi" w:cstheme="minorHAnsi"/>
                <w:bCs/>
                <w:sz w:val="24"/>
                <w:szCs w:val="24"/>
                <w:lang w:eastAsia="en-US"/>
              </w:rPr>
              <w:t xml:space="preserve">The </w:t>
            </w:r>
            <w:r w:rsidR="00FF7ACE" w:rsidRPr="00FD69B2">
              <w:rPr>
                <w:rFonts w:asciiTheme="minorHAnsi" w:eastAsiaTheme="minorHAnsi" w:hAnsiTheme="minorHAnsi" w:cstheme="minorHAnsi"/>
                <w:bCs/>
                <w:sz w:val="24"/>
                <w:szCs w:val="24"/>
                <w:lang w:eastAsia="en-US"/>
              </w:rPr>
              <w:t>date of present meter readings</w:t>
            </w:r>
            <w:r w:rsidRPr="00FD69B2">
              <w:rPr>
                <w:rFonts w:asciiTheme="minorHAnsi" w:eastAsiaTheme="minorHAnsi" w:hAnsiTheme="minorHAnsi" w:cstheme="minorHAnsi"/>
                <w:bCs/>
                <w:sz w:val="24"/>
                <w:szCs w:val="24"/>
                <w:lang w:eastAsia="en-US"/>
              </w:rPr>
              <w:t xml:space="preserve"> in the Form PL-R1 does not tally with the </w:t>
            </w:r>
            <w:r w:rsidR="00FF7ACE" w:rsidRPr="00FD69B2">
              <w:rPr>
                <w:rFonts w:asciiTheme="minorHAnsi" w:eastAsiaTheme="minorHAnsi" w:hAnsiTheme="minorHAnsi" w:cstheme="minorHAnsi"/>
                <w:bCs/>
                <w:sz w:val="24"/>
                <w:szCs w:val="24"/>
                <w:lang w:eastAsia="en-US"/>
              </w:rPr>
              <w:t xml:space="preserve">club’s reporting date </w:t>
            </w:r>
            <w:r w:rsidRPr="00FD69B2">
              <w:rPr>
                <w:rFonts w:asciiTheme="minorHAnsi" w:eastAsiaTheme="minorHAnsi" w:hAnsiTheme="minorHAnsi" w:cstheme="minorHAnsi"/>
                <w:bCs/>
                <w:sz w:val="24"/>
                <w:szCs w:val="24"/>
                <w:lang w:eastAsia="en-US"/>
              </w:rPr>
              <w:t xml:space="preserve">schedule submitted to IRAS.  Can the Form PL-R1 be accepted? </w:t>
            </w:r>
          </w:p>
          <w:p w14:paraId="07EAD33C" w14:textId="41307450" w:rsidR="00341471" w:rsidRPr="00FD69B2" w:rsidRDefault="00341471" w:rsidP="00EA0F40">
            <w:pPr>
              <w:pStyle w:val="NoSpacing"/>
              <w:spacing w:line="276" w:lineRule="auto"/>
              <w:rPr>
                <w:rFonts w:asciiTheme="minorHAnsi" w:hAnsiTheme="minorHAnsi" w:cstheme="minorHAnsi"/>
              </w:rPr>
            </w:pPr>
          </w:p>
        </w:tc>
      </w:tr>
      <w:tr w:rsidR="00CA3945" w:rsidRPr="00497E98" w14:paraId="0D73449F" w14:textId="77777777" w:rsidTr="009A09D3">
        <w:tc>
          <w:tcPr>
            <w:tcW w:w="9016" w:type="dxa"/>
            <w:tcBorders>
              <w:top w:val="single" w:sz="4" w:space="0" w:color="auto"/>
              <w:left w:val="single" w:sz="4" w:space="0" w:color="000000"/>
              <w:bottom w:val="single" w:sz="4" w:space="0" w:color="auto"/>
              <w:right w:val="single" w:sz="4" w:space="0" w:color="000000"/>
            </w:tcBorders>
            <w:shd w:val="clear" w:color="auto" w:fill="auto"/>
          </w:tcPr>
          <w:p w14:paraId="2F08C8B6" w14:textId="77777777" w:rsidR="00CA3945" w:rsidRPr="00FD69B2" w:rsidRDefault="00CA3945" w:rsidP="00EA0F40">
            <w:pPr>
              <w:spacing w:after="0"/>
              <w:ind w:left="360"/>
              <w:rPr>
                <w:rFonts w:asciiTheme="minorHAnsi" w:eastAsiaTheme="minorHAnsi" w:hAnsiTheme="minorHAnsi" w:cstheme="minorHAnsi"/>
                <w:color w:val="000000" w:themeColor="text1"/>
                <w:sz w:val="24"/>
                <w:szCs w:val="24"/>
                <w:lang w:eastAsia="en-US"/>
              </w:rPr>
            </w:pPr>
          </w:p>
          <w:p w14:paraId="7F08BE23" w14:textId="10C6AA80" w:rsidR="00CA3945" w:rsidRPr="00FD69B2" w:rsidRDefault="00CA3945" w:rsidP="00B06C8E">
            <w:pPr>
              <w:spacing w:after="160"/>
              <w:ind w:left="447"/>
              <w:jc w:val="both"/>
              <w:rPr>
                <w:rFonts w:asciiTheme="minorHAnsi" w:hAnsiTheme="minorHAnsi" w:cstheme="minorHAnsi"/>
                <w:color w:val="000000" w:themeColor="text1"/>
                <w:sz w:val="24"/>
                <w:szCs w:val="24"/>
              </w:rPr>
            </w:pPr>
            <w:r w:rsidRPr="00FD69B2">
              <w:rPr>
                <w:rFonts w:asciiTheme="minorHAnsi" w:eastAsiaTheme="minorHAnsi" w:hAnsiTheme="minorHAnsi" w:cstheme="minorHAnsi"/>
                <w:color w:val="000000" w:themeColor="text1"/>
                <w:sz w:val="24"/>
                <w:szCs w:val="24"/>
                <w:lang w:eastAsia="en-US"/>
              </w:rPr>
              <w:t xml:space="preserve">No. Clubs </w:t>
            </w:r>
            <w:r w:rsidR="0001391F" w:rsidRPr="00FD69B2">
              <w:rPr>
                <w:rFonts w:asciiTheme="minorHAnsi" w:eastAsiaTheme="minorHAnsi" w:hAnsiTheme="minorHAnsi" w:cstheme="minorHAnsi"/>
                <w:color w:val="000000" w:themeColor="text1"/>
                <w:sz w:val="24"/>
                <w:szCs w:val="24"/>
                <w:lang w:eastAsia="en-US"/>
              </w:rPr>
              <w:t>must</w:t>
            </w:r>
            <w:r w:rsidRPr="00FD69B2">
              <w:rPr>
                <w:rFonts w:asciiTheme="minorHAnsi" w:eastAsiaTheme="minorHAnsi" w:hAnsiTheme="minorHAnsi" w:cstheme="minorHAnsi"/>
                <w:color w:val="000000" w:themeColor="text1"/>
                <w:sz w:val="24"/>
                <w:szCs w:val="24"/>
                <w:lang w:eastAsia="en-US"/>
              </w:rPr>
              <w:t xml:space="preserve"> report the date of present meter readings in the Form PL-R1 based on the reporting date schedule submitted to IRAS. In circumstances where clubs need to change the reporting date, the clubs should email to </w:t>
            </w:r>
            <w:r w:rsidR="00C504A6" w:rsidRPr="00FD69B2">
              <w:rPr>
                <w:rFonts w:asciiTheme="minorHAnsi" w:eastAsiaTheme="minorHAnsi" w:hAnsiTheme="minorHAnsi" w:cstheme="minorHAnsi"/>
                <w:color w:val="000000" w:themeColor="text1"/>
                <w:sz w:val="24"/>
                <w:szCs w:val="24"/>
                <w:lang w:eastAsia="en-US"/>
              </w:rPr>
              <w:t>g</w:t>
            </w:r>
            <w:r w:rsidRPr="00FD69B2">
              <w:rPr>
                <w:rFonts w:asciiTheme="minorHAnsi" w:eastAsiaTheme="minorHAnsi" w:hAnsiTheme="minorHAnsi" w:cstheme="minorHAnsi"/>
                <w:color w:val="000000" w:themeColor="text1"/>
                <w:sz w:val="24"/>
                <w:szCs w:val="24"/>
                <w:lang w:eastAsia="en-US"/>
              </w:rPr>
              <w:t xml:space="preserve">amingtax@iras.gov.sg and provide the reason for the </w:t>
            </w:r>
            <w:r w:rsidR="00A02DDB" w:rsidRPr="00FD69B2">
              <w:rPr>
                <w:rFonts w:asciiTheme="minorHAnsi" w:eastAsiaTheme="minorHAnsi" w:hAnsiTheme="minorHAnsi" w:cstheme="minorHAnsi"/>
                <w:color w:val="000000" w:themeColor="text1"/>
                <w:sz w:val="24"/>
                <w:szCs w:val="24"/>
                <w:lang w:eastAsia="en-US"/>
              </w:rPr>
              <w:t xml:space="preserve">request </w:t>
            </w:r>
            <w:r w:rsidRPr="00FD69B2">
              <w:rPr>
                <w:rFonts w:asciiTheme="minorHAnsi" w:eastAsiaTheme="minorHAnsi" w:hAnsiTheme="minorHAnsi" w:cstheme="minorHAnsi"/>
                <w:color w:val="000000" w:themeColor="text1"/>
                <w:sz w:val="24"/>
                <w:szCs w:val="24"/>
                <w:lang w:eastAsia="en-US"/>
              </w:rPr>
              <w:t>prior to the scheduled</w:t>
            </w:r>
            <w:r w:rsidR="00714E35" w:rsidRPr="00FD69B2">
              <w:rPr>
                <w:rFonts w:asciiTheme="minorHAnsi" w:eastAsiaTheme="minorHAnsi" w:hAnsiTheme="minorHAnsi" w:cstheme="minorHAnsi"/>
                <w:color w:val="000000" w:themeColor="text1"/>
                <w:sz w:val="24"/>
                <w:szCs w:val="24"/>
                <w:lang w:eastAsia="en-US"/>
              </w:rPr>
              <w:t xml:space="preserve"> reporting</w:t>
            </w:r>
            <w:r w:rsidRPr="00FD69B2">
              <w:rPr>
                <w:rFonts w:asciiTheme="minorHAnsi" w:eastAsiaTheme="minorHAnsi" w:hAnsiTheme="minorHAnsi" w:cstheme="minorHAnsi"/>
                <w:color w:val="000000" w:themeColor="text1"/>
                <w:sz w:val="24"/>
                <w:szCs w:val="24"/>
                <w:lang w:eastAsia="en-US"/>
              </w:rPr>
              <w:t xml:space="preserve"> date. Otherwise, the club will have to resubmit the Form PL-R1.</w:t>
            </w:r>
          </w:p>
        </w:tc>
      </w:tr>
    </w:tbl>
    <w:p w14:paraId="07D2CB4A" w14:textId="3CCD9D4A" w:rsidR="00341471" w:rsidRDefault="00341471" w:rsidP="004423F4">
      <w:pPr>
        <w:spacing w:after="160" w:line="259" w:lineRule="auto"/>
        <w:rPr>
          <w:rFonts w:asciiTheme="minorHAnsi" w:eastAsiaTheme="minorHAnsi" w:hAnsiTheme="minorHAnsi" w:cstheme="minorBidi"/>
          <w:sz w:val="24"/>
          <w:szCs w:val="24"/>
          <w:lang w:eastAsia="en-US"/>
        </w:rPr>
      </w:pPr>
    </w:p>
    <w:p w14:paraId="3717FDB2" w14:textId="77777777" w:rsidR="00341471" w:rsidRDefault="00341471" w:rsidP="004423F4">
      <w:pPr>
        <w:spacing w:after="160" w:line="259" w:lineRule="auto"/>
        <w:rPr>
          <w:rFonts w:asciiTheme="minorHAnsi" w:eastAsiaTheme="minorHAnsi" w:hAnsiTheme="minorHAnsi" w:cstheme="minorBid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3945" w:rsidRPr="008570D8" w14:paraId="3F86E1BE" w14:textId="77777777" w:rsidTr="009A09D3">
        <w:tc>
          <w:tcPr>
            <w:tcW w:w="9016" w:type="dxa"/>
            <w:tcBorders>
              <w:top w:val="single" w:sz="4" w:space="0" w:color="auto"/>
              <w:left w:val="single" w:sz="4" w:space="0" w:color="000000"/>
              <w:bottom w:val="single" w:sz="4" w:space="0" w:color="auto"/>
              <w:right w:val="single" w:sz="4" w:space="0" w:color="000000"/>
            </w:tcBorders>
            <w:shd w:val="clear" w:color="auto" w:fill="C9C9C9" w:themeFill="accent3" w:themeFillTint="99"/>
          </w:tcPr>
          <w:p w14:paraId="4ADBB611" w14:textId="77777777" w:rsidR="00CA3945" w:rsidRDefault="009A6011" w:rsidP="00B963C4">
            <w:pPr>
              <w:pStyle w:val="ListParagraph"/>
              <w:numPr>
                <w:ilvl w:val="0"/>
                <w:numId w:val="39"/>
              </w:numPr>
              <w:spacing w:after="0" w:line="240" w:lineRule="auto"/>
              <w:ind w:left="447" w:hanging="447"/>
              <w:rPr>
                <w:rFonts w:cs="Calibri"/>
                <w:b/>
                <w:color w:val="000000" w:themeColor="text1"/>
                <w:sz w:val="28"/>
                <w:szCs w:val="28"/>
              </w:rPr>
            </w:pPr>
            <w:r w:rsidRPr="009C7D5A">
              <w:rPr>
                <w:rFonts w:cs="Calibri"/>
                <w:b/>
                <w:color w:val="000000" w:themeColor="text1"/>
                <w:sz w:val="28"/>
                <w:szCs w:val="28"/>
              </w:rPr>
              <w:t>Meter Reset, H</w:t>
            </w:r>
            <w:r>
              <w:rPr>
                <w:rFonts w:cs="Calibri"/>
                <w:b/>
                <w:color w:val="000000" w:themeColor="text1"/>
                <w:sz w:val="28"/>
                <w:szCs w:val="28"/>
              </w:rPr>
              <w:t xml:space="preserve">ard </w:t>
            </w:r>
            <w:r w:rsidRPr="009C7D5A">
              <w:rPr>
                <w:rFonts w:cs="Calibri"/>
                <w:b/>
                <w:color w:val="000000" w:themeColor="text1"/>
                <w:sz w:val="28"/>
                <w:szCs w:val="28"/>
              </w:rPr>
              <w:t>M</w:t>
            </w:r>
            <w:r>
              <w:rPr>
                <w:rFonts w:cs="Calibri"/>
                <w:b/>
                <w:color w:val="000000" w:themeColor="text1"/>
                <w:sz w:val="28"/>
                <w:szCs w:val="28"/>
              </w:rPr>
              <w:t>eter</w:t>
            </w:r>
            <w:r w:rsidRPr="009C7D5A">
              <w:rPr>
                <w:rFonts w:cs="Calibri"/>
                <w:b/>
                <w:color w:val="000000" w:themeColor="text1"/>
                <w:sz w:val="28"/>
                <w:szCs w:val="28"/>
              </w:rPr>
              <w:t xml:space="preserve"> and S</w:t>
            </w:r>
            <w:r>
              <w:rPr>
                <w:rFonts w:cs="Calibri"/>
                <w:b/>
                <w:color w:val="000000" w:themeColor="text1"/>
                <w:sz w:val="28"/>
                <w:szCs w:val="28"/>
              </w:rPr>
              <w:t xml:space="preserve">oft </w:t>
            </w:r>
            <w:r w:rsidRPr="009C7D5A">
              <w:rPr>
                <w:rFonts w:cs="Calibri"/>
                <w:b/>
                <w:color w:val="000000" w:themeColor="text1"/>
                <w:sz w:val="28"/>
                <w:szCs w:val="28"/>
              </w:rPr>
              <w:t>M</w:t>
            </w:r>
            <w:r>
              <w:rPr>
                <w:rFonts w:cs="Calibri"/>
                <w:b/>
                <w:color w:val="000000" w:themeColor="text1"/>
                <w:sz w:val="28"/>
                <w:szCs w:val="28"/>
              </w:rPr>
              <w:t>eter</w:t>
            </w:r>
            <w:r w:rsidRPr="009C7D5A">
              <w:rPr>
                <w:rFonts w:cs="Calibri"/>
                <w:b/>
                <w:color w:val="000000" w:themeColor="text1"/>
                <w:sz w:val="28"/>
                <w:szCs w:val="28"/>
              </w:rPr>
              <w:t xml:space="preserve"> </w:t>
            </w:r>
            <w:r>
              <w:rPr>
                <w:rFonts w:cs="Calibri"/>
                <w:b/>
                <w:color w:val="000000" w:themeColor="text1"/>
                <w:sz w:val="28"/>
                <w:szCs w:val="28"/>
              </w:rPr>
              <w:t>r</w:t>
            </w:r>
            <w:r w:rsidRPr="009C7D5A">
              <w:rPr>
                <w:rFonts w:cs="Calibri"/>
                <w:b/>
                <w:color w:val="000000" w:themeColor="text1"/>
                <w:sz w:val="28"/>
                <w:szCs w:val="28"/>
              </w:rPr>
              <w:t>eadings issues</w:t>
            </w:r>
          </w:p>
          <w:p w14:paraId="1E6C65B7" w14:textId="30B5D5E6" w:rsidR="00B963C4" w:rsidRPr="009C7D5A" w:rsidRDefault="00B963C4" w:rsidP="00B06C8E">
            <w:pPr>
              <w:pStyle w:val="ListParagraph"/>
              <w:spacing w:after="0" w:line="240" w:lineRule="auto"/>
              <w:ind w:left="447"/>
              <w:rPr>
                <w:rFonts w:cs="Calibri"/>
                <w:b/>
                <w:color w:val="000000" w:themeColor="text1"/>
                <w:sz w:val="28"/>
                <w:szCs w:val="28"/>
              </w:rPr>
            </w:pPr>
          </w:p>
        </w:tc>
      </w:tr>
      <w:tr w:rsidR="00CA3945" w:rsidRPr="00900CF8" w14:paraId="7FC3E5CD" w14:textId="77777777" w:rsidTr="009A09D3">
        <w:tc>
          <w:tcPr>
            <w:tcW w:w="9016" w:type="dxa"/>
            <w:tcBorders>
              <w:top w:val="single" w:sz="4" w:space="0" w:color="auto"/>
              <w:left w:val="single" w:sz="4" w:space="0" w:color="000000"/>
              <w:bottom w:val="single" w:sz="4" w:space="0" w:color="auto"/>
              <w:right w:val="single" w:sz="4" w:space="0" w:color="000000"/>
            </w:tcBorders>
            <w:shd w:val="clear" w:color="auto" w:fill="auto"/>
          </w:tcPr>
          <w:p w14:paraId="348EFBB5" w14:textId="77777777" w:rsidR="00CA3945" w:rsidRPr="00FD69B2" w:rsidRDefault="00CA3945" w:rsidP="00EA0F40">
            <w:pPr>
              <w:pStyle w:val="ListParagraph"/>
              <w:rPr>
                <w:rFonts w:asciiTheme="minorHAnsi" w:eastAsiaTheme="minorHAnsi" w:hAnsiTheme="minorHAnsi" w:cstheme="minorHAnsi"/>
                <w:b/>
                <w:color w:val="2E74B5" w:themeColor="accent5" w:themeShade="BF"/>
                <w:sz w:val="24"/>
                <w:szCs w:val="24"/>
                <w:lang w:eastAsia="en-US"/>
              </w:rPr>
            </w:pPr>
            <w:r w:rsidRPr="00FD69B2">
              <w:rPr>
                <w:rFonts w:asciiTheme="minorHAnsi" w:hAnsiTheme="minorHAnsi" w:cstheme="minorHAnsi"/>
                <w:b/>
                <w:color w:val="2E74B5" w:themeColor="accent5" w:themeShade="BF"/>
                <w:sz w:val="24"/>
                <w:szCs w:val="24"/>
              </w:rPr>
              <w:br w:type="page"/>
            </w:r>
          </w:p>
          <w:p w14:paraId="6C5B25BE" w14:textId="1C224E81" w:rsidR="00CA3945" w:rsidRPr="00FD69B2" w:rsidRDefault="00CA3945" w:rsidP="00E864C4">
            <w:pPr>
              <w:pStyle w:val="ListParagraph"/>
              <w:numPr>
                <w:ilvl w:val="0"/>
                <w:numId w:val="42"/>
              </w:numPr>
              <w:ind w:left="447" w:hanging="425"/>
              <w:jc w:val="both"/>
              <w:rPr>
                <w:rFonts w:asciiTheme="minorHAnsi" w:eastAsiaTheme="majorEastAsia" w:hAnsiTheme="minorHAnsi" w:cstheme="minorHAnsi"/>
                <w:bCs/>
                <w:color w:val="2E74B5" w:themeColor="accent5" w:themeShade="BF"/>
                <w:sz w:val="24"/>
                <w:szCs w:val="24"/>
              </w:rPr>
            </w:pPr>
            <w:r w:rsidRPr="00FD69B2">
              <w:rPr>
                <w:rFonts w:asciiTheme="minorHAnsi" w:eastAsiaTheme="majorEastAsia" w:hAnsiTheme="minorHAnsi" w:cstheme="minorHAnsi"/>
                <w:bCs/>
                <w:sz w:val="24"/>
                <w:szCs w:val="24"/>
                <w:lang w:eastAsia="en-US"/>
              </w:rPr>
              <w:t>The fruit machine’s soft meter is corrupted and unable to print</w:t>
            </w:r>
            <w:r w:rsidR="00714E35" w:rsidRPr="00FD69B2">
              <w:rPr>
                <w:rFonts w:asciiTheme="minorHAnsi" w:eastAsiaTheme="majorEastAsia" w:hAnsiTheme="minorHAnsi" w:cstheme="minorHAnsi"/>
                <w:bCs/>
                <w:sz w:val="24"/>
                <w:szCs w:val="24"/>
                <w:lang w:eastAsia="en-US"/>
              </w:rPr>
              <w:t xml:space="preserve"> the soft meter readings</w:t>
            </w:r>
            <w:r w:rsidRPr="00FD69B2">
              <w:rPr>
                <w:rFonts w:asciiTheme="minorHAnsi" w:eastAsiaTheme="majorEastAsia" w:hAnsiTheme="minorHAnsi" w:cstheme="minorHAnsi"/>
                <w:bCs/>
                <w:sz w:val="24"/>
                <w:szCs w:val="24"/>
                <w:lang w:eastAsia="en-US"/>
              </w:rPr>
              <w:t>. How to compute the soft meter reading</w:t>
            </w:r>
            <w:r w:rsidR="009773DD" w:rsidRPr="00FD69B2">
              <w:rPr>
                <w:rFonts w:asciiTheme="minorHAnsi" w:eastAsiaTheme="majorEastAsia" w:hAnsiTheme="minorHAnsi" w:cstheme="minorHAnsi"/>
                <w:bCs/>
                <w:sz w:val="24"/>
                <w:szCs w:val="24"/>
                <w:lang w:eastAsia="en-US"/>
              </w:rPr>
              <w:t>s</w:t>
            </w:r>
            <w:r w:rsidRPr="00FD69B2">
              <w:rPr>
                <w:rFonts w:asciiTheme="minorHAnsi" w:eastAsiaTheme="majorEastAsia" w:hAnsiTheme="minorHAnsi" w:cstheme="minorHAnsi"/>
                <w:bCs/>
                <w:sz w:val="24"/>
                <w:szCs w:val="24"/>
                <w:lang w:eastAsia="en-US"/>
              </w:rPr>
              <w:t xml:space="preserve"> for </w:t>
            </w:r>
            <w:r w:rsidR="005B5584" w:rsidRPr="00FD69B2">
              <w:rPr>
                <w:rFonts w:asciiTheme="minorHAnsi" w:eastAsiaTheme="majorEastAsia" w:hAnsiTheme="minorHAnsi" w:cstheme="minorHAnsi"/>
                <w:bCs/>
                <w:sz w:val="24"/>
                <w:szCs w:val="24"/>
                <w:lang w:eastAsia="en-US"/>
              </w:rPr>
              <w:t>‘</w:t>
            </w:r>
            <w:r w:rsidRPr="00FD69B2">
              <w:rPr>
                <w:rFonts w:asciiTheme="minorHAnsi" w:eastAsiaTheme="majorEastAsia" w:hAnsiTheme="minorHAnsi" w:cstheme="minorHAnsi"/>
                <w:bCs/>
                <w:sz w:val="24"/>
                <w:szCs w:val="24"/>
                <w:lang w:eastAsia="en-US"/>
              </w:rPr>
              <w:t>Turnover</w:t>
            </w:r>
            <w:r w:rsidR="005B5584" w:rsidRPr="00FD69B2">
              <w:rPr>
                <w:rFonts w:asciiTheme="minorHAnsi" w:eastAsiaTheme="majorEastAsia" w:hAnsiTheme="minorHAnsi" w:cstheme="minorHAnsi"/>
                <w:bCs/>
                <w:sz w:val="24"/>
                <w:szCs w:val="24"/>
                <w:lang w:eastAsia="en-US"/>
              </w:rPr>
              <w:t>’</w:t>
            </w:r>
            <w:r w:rsidRPr="00FD69B2">
              <w:rPr>
                <w:rFonts w:asciiTheme="minorHAnsi" w:eastAsiaTheme="majorEastAsia" w:hAnsiTheme="minorHAnsi" w:cstheme="minorHAnsi"/>
                <w:bCs/>
                <w:sz w:val="24"/>
                <w:szCs w:val="24"/>
                <w:lang w:eastAsia="en-US"/>
              </w:rPr>
              <w:t xml:space="preserve"> and </w:t>
            </w:r>
            <w:r w:rsidR="005B5584" w:rsidRPr="00FD69B2">
              <w:rPr>
                <w:rFonts w:asciiTheme="minorHAnsi" w:eastAsiaTheme="majorEastAsia" w:hAnsiTheme="minorHAnsi" w:cstheme="minorHAnsi"/>
                <w:bCs/>
                <w:sz w:val="24"/>
                <w:szCs w:val="24"/>
                <w:lang w:eastAsia="en-US"/>
              </w:rPr>
              <w:t>‘</w:t>
            </w:r>
            <w:r w:rsidRPr="00FD69B2">
              <w:rPr>
                <w:rFonts w:asciiTheme="minorHAnsi" w:eastAsiaTheme="majorEastAsia" w:hAnsiTheme="minorHAnsi" w:cstheme="minorHAnsi"/>
                <w:bCs/>
                <w:sz w:val="24"/>
                <w:szCs w:val="24"/>
                <w:lang w:eastAsia="en-US"/>
              </w:rPr>
              <w:t>Total Wins</w:t>
            </w:r>
            <w:r w:rsidR="005B5584" w:rsidRPr="00FD69B2">
              <w:rPr>
                <w:rFonts w:asciiTheme="minorHAnsi" w:eastAsiaTheme="majorEastAsia" w:hAnsiTheme="minorHAnsi" w:cstheme="minorHAnsi"/>
                <w:bCs/>
                <w:sz w:val="24"/>
                <w:szCs w:val="24"/>
                <w:lang w:eastAsia="en-US"/>
              </w:rPr>
              <w:t>’</w:t>
            </w:r>
            <w:r w:rsidRPr="00FD69B2">
              <w:rPr>
                <w:rFonts w:asciiTheme="minorHAnsi" w:eastAsiaTheme="majorEastAsia" w:hAnsiTheme="minorHAnsi" w:cstheme="minorHAnsi"/>
                <w:bCs/>
                <w:sz w:val="24"/>
                <w:szCs w:val="24"/>
                <w:lang w:eastAsia="en-US"/>
              </w:rPr>
              <w:t xml:space="preserve"> in the Form PL-R1? </w:t>
            </w:r>
          </w:p>
        </w:tc>
      </w:tr>
      <w:tr w:rsidR="00CA3945" w:rsidRPr="00497E98" w14:paraId="673882A3" w14:textId="77777777" w:rsidTr="009A09D3">
        <w:tc>
          <w:tcPr>
            <w:tcW w:w="9016" w:type="dxa"/>
            <w:tcBorders>
              <w:top w:val="single" w:sz="4" w:space="0" w:color="auto"/>
              <w:left w:val="single" w:sz="4" w:space="0" w:color="000000"/>
              <w:bottom w:val="single" w:sz="4" w:space="0" w:color="auto"/>
              <w:right w:val="single" w:sz="4" w:space="0" w:color="000000"/>
            </w:tcBorders>
            <w:shd w:val="clear" w:color="auto" w:fill="auto"/>
          </w:tcPr>
          <w:p w14:paraId="1953EC60" w14:textId="77777777" w:rsidR="00CA3945" w:rsidRPr="00FD69B2" w:rsidRDefault="00CA3945" w:rsidP="00EA0F40">
            <w:pPr>
              <w:spacing w:after="0"/>
              <w:rPr>
                <w:rFonts w:asciiTheme="minorHAnsi" w:eastAsiaTheme="minorHAnsi" w:hAnsiTheme="minorHAnsi" w:cstheme="minorHAnsi"/>
                <w:color w:val="000000" w:themeColor="text1"/>
                <w:sz w:val="24"/>
                <w:szCs w:val="24"/>
                <w:lang w:eastAsia="en-US"/>
              </w:rPr>
            </w:pPr>
          </w:p>
          <w:p w14:paraId="439FDEF0" w14:textId="5EFEBFE9" w:rsidR="00CA3945" w:rsidRPr="00FD69B2" w:rsidRDefault="00CA3945" w:rsidP="00E864C4">
            <w:pPr>
              <w:spacing w:after="160"/>
              <w:ind w:left="447"/>
              <w:jc w:val="both"/>
              <w:rPr>
                <w:rFonts w:asciiTheme="minorHAnsi" w:hAnsiTheme="minorHAnsi" w:cstheme="minorHAnsi"/>
                <w:color w:val="000000" w:themeColor="text1"/>
                <w:sz w:val="24"/>
                <w:szCs w:val="24"/>
              </w:rPr>
            </w:pPr>
            <w:r w:rsidRPr="00FD69B2">
              <w:rPr>
                <w:rFonts w:asciiTheme="minorHAnsi" w:eastAsiaTheme="minorHAnsi" w:hAnsiTheme="minorHAnsi" w:cstheme="minorHAnsi"/>
                <w:color w:val="000000" w:themeColor="text1"/>
                <w:sz w:val="24"/>
                <w:szCs w:val="24"/>
                <w:lang w:eastAsia="en-US"/>
              </w:rPr>
              <w:t>In situation where the fruit machine’s soft meter readings in the reporting period is deemed unreliable due to technical issues, the club may rely on the hard meter readings to determine the Turnover and Total Wins meter readings for the affected period with soft meter issues. The club</w:t>
            </w:r>
            <w:r w:rsidR="005B5584" w:rsidRPr="00FD69B2">
              <w:rPr>
                <w:rFonts w:asciiTheme="minorHAnsi" w:eastAsiaTheme="minorHAnsi" w:hAnsiTheme="minorHAnsi" w:cstheme="minorHAnsi"/>
                <w:color w:val="000000" w:themeColor="text1"/>
                <w:sz w:val="24"/>
                <w:szCs w:val="24"/>
                <w:lang w:eastAsia="en-US"/>
              </w:rPr>
              <w:t xml:space="preserve"> needs to</w:t>
            </w:r>
            <w:r w:rsidRPr="00FD69B2">
              <w:rPr>
                <w:rFonts w:asciiTheme="minorHAnsi" w:eastAsiaTheme="minorHAnsi" w:hAnsiTheme="minorHAnsi" w:cstheme="minorHAnsi"/>
                <w:color w:val="000000" w:themeColor="text1"/>
                <w:sz w:val="24"/>
                <w:szCs w:val="24"/>
                <w:lang w:eastAsia="en-US"/>
              </w:rPr>
              <w:t xml:space="preserve"> maintain a reconciliation in accordance with Explanatory Note 13 of Form PL-R1 and enclose all soft &amp; hard meter readings</w:t>
            </w:r>
            <w:r w:rsidR="0095279E" w:rsidRPr="00FD69B2">
              <w:rPr>
                <w:rFonts w:asciiTheme="minorHAnsi" w:eastAsiaTheme="minorHAnsi" w:hAnsiTheme="minorHAnsi" w:cstheme="minorHAnsi"/>
                <w:color w:val="000000" w:themeColor="text1"/>
                <w:sz w:val="24"/>
                <w:szCs w:val="24"/>
                <w:lang w:eastAsia="en-US"/>
              </w:rPr>
              <w:t xml:space="preserve"> records</w:t>
            </w:r>
            <w:r w:rsidRPr="00FD69B2">
              <w:rPr>
                <w:rFonts w:asciiTheme="minorHAnsi" w:eastAsiaTheme="minorHAnsi" w:hAnsiTheme="minorHAnsi" w:cstheme="minorHAnsi"/>
                <w:color w:val="000000" w:themeColor="text1"/>
                <w:sz w:val="24"/>
                <w:szCs w:val="24"/>
                <w:lang w:eastAsia="en-US"/>
              </w:rPr>
              <w:t>, certified technician service report, audit checklist and Form PL-R2 in the submission.</w:t>
            </w:r>
          </w:p>
        </w:tc>
      </w:tr>
      <w:tr w:rsidR="00CA3945" w:rsidRPr="00F976E2" w14:paraId="5B10F869" w14:textId="77777777" w:rsidTr="009A09D3">
        <w:tc>
          <w:tcPr>
            <w:tcW w:w="9016" w:type="dxa"/>
            <w:tcBorders>
              <w:top w:val="single" w:sz="4" w:space="0" w:color="auto"/>
              <w:left w:val="single" w:sz="4" w:space="0" w:color="000000"/>
              <w:bottom w:val="single" w:sz="4" w:space="0" w:color="auto"/>
              <w:right w:val="single" w:sz="4" w:space="0" w:color="000000"/>
            </w:tcBorders>
            <w:shd w:val="clear" w:color="auto" w:fill="auto"/>
          </w:tcPr>
          <w:p w14:paraId="42FE68C8" w14:textId="77777777" w:rsidR="00CA3945" w:rsidRPr="00FD69B2" w:rsidRDefault="00CA3945" w:rsidP="00EA0F40">
            <w:pPr>
              <w:pStyle w:val="ListParagraph"/>
              <w:rPr>
                <w:rFonts w:asciiTheme="minorHAnsi" w:eastAsiaTheme="minorHAnsi" w:hAnsiTheme="minorHAnsi" w:cstheme="minorHAnsi"/>
                <w:b/>
                <w:color w:val="2E74B5" w:themeColor="accent5" w:themeShade="BF"/>
                <w:sz w:val="24"/>
                <w:szCs w:val="24"/>
                <w:lang w:eastAsia="en-US"/>
              </w:rPr>
            </w:pPr>
            <w:r w:rsidRPr="00FD69B2">
              <w:rPr>
                <w:rFonts w:asciiTheme="minorHAnsi" w:hAnsiTheme="minorHAnsi" w:cstheme="minorHAnsi"/>
                <w:color w:val="000000" w:themeColor="text1"/>
                <w:sz w:val="24"/>
                <w:szCs w:val="24"/>
              </w:rPr>
              <w:br w:type="page"/>
            </w:r>
          </w:p>
          <w:p w14:paraId="3506A5BC" w14:textId="3ED1DFD9" w:rsidR="00CA3945" w:rsidRPr="00FD69B2" w:rsidRDefault="00CA3945" w:rsidP="00B06C8E">
            <w:pPr>
              <w:pStyle w:val="ListParagraph"/>
              <w:numPr>
                <w:ilvl w:val="0"/>
                <w:numId w:val="41"/>
              </w:numPr>
              <w:ind w:left="447" w:hanging="425"/>
              <w:jc w:val="both"/>
              <w:rPr>
                <w:rFonts w:asciiTheme="minorHAnsi" w:hAnsiTheme="minorHAnsi" w:cstheme="minorHAnsi"/>
                <w:bCs/>
                <w:color w:val="000000" w:themeColor="text1"/>
                <w:sz w:val="24"/>
                <w:szCs w:val="24"/>
              </w:rPr>
            </w:pPr>
            <w:r w:rsidRPr="00FD69B2">
              <w:rPr>
                <w:rFonts w:asciiTheme="minorHAnsi" w:eastAsiaTheme="minorHAnsi" w:hAnsiTheme="minorHAnsi" w:cstheme="minorHAnsi"/>
                <w:bCs/>
                <w:sz w:val="24"/>
                <w:szCs w:val="24"/>
                <w:lang w:eastAsia="en-US"/>
              </w:rPr>
              <w:t>What must the club do when there is a reset of machine meter, replacement of machine or movement</w:t>
            </w:r>
            <w:r w:rsidR="00537274" w:rsidRPr="00FD69B2">
              <w:rPr>
                <w:rFonts w:asciiTheme="minorHAnsi" w:eastAsiaTheme="minorHAnsi" w:hAnsiTheme="minorHAnsi" w:cstheme="minorHAnsi"/>
                <w:bCs/>
                <w:sz w:val="24"/>
                <w:szCs w:val="24"/>
                <w:lang w:eastAsia="en-US"/>
              </w:rPr>
              <w:t xml:space="preserve"> of</w:t>
            </w:r>
            <w:r w:rsidRPr="00FD69B2">
              <w:rPr>
                <w:rFonts w:asciiTheme="minorHAnsi" w:eastAsiaTheme="minorHAnsi" w:hAnsiTheme="minorHAnsi" w:cstheme="minorHAnsi"/>
                <w:bCs/>
                <w:sz w:val="24"/>
                <w:szCs w:val="24"/>
                <w:lang w:eastAsia="en-US"/>
              </w:rPr>
              <w:t xml:space="preserve"> machine</w:t>
            </w:r>
            <w:r w:rsidR="00537274" w:rsidRPr="00FD69B2">
              <w:rPr>
                <w:rFonts w:asciiTheme="minorHAnsi" w:eastAsiaTheme="minorHAnsi" w:hAnsiTheme="minorHAnsi" w:cstheme="minorHAnsi"/>
                <w:bCs/>
                <w:sz w:val="24"/>
                <w:szCs w:val="24"/>
                <w:lang w:eastAsia="en-US"/>
              </w:rPr>
              <w:t xml:space="preserve"> during the reporting month</w:t>
            </w:r>
            <w:r w:rsidRPr="00FD69B2">
              <w:rPr>
                <w:rFonts w:asciiTheme="minorHAnsi" w:eastAsiaTheme="minorHAnsi" w:hAnsiTheme="minorHAnsi" w:cstheme="minorHAnsi"/>
                <w:bCs/>
                <w:sz w:val="24"/>
                <w:szCs w:val="24"/>
                <w:lang w:eastAsia="en-US"/>
              </w:rPr>
              <w:t>?</w:t>
            </w:r>
          </w:p>
        </w:tc>
      </w:tr>
      <w:tr w:rsidR="00CA3945" w:rsidRPr="008570D8" w14:paraId="7B2B748B" w14:textId="77777777" w:rsidTr="009A09D3">
        <w:tc>
          <w:tcPr>
            <w:tcW w:w="9016" w:type="dxa"/>
            <w:tcBorders>
              <w:top w:val="single" w:sz="4" w:space="0" w:color="auto"/>
              <w:left w:val="single" w:sz="4" w:space="0" w:color="000000"/>
              <w:bottom w:val="single" w:sz="4" w:space="0" w:color="auto"/>
              <w:right w:val="single" w:sz="4" w:space="0" w:color="000000"/>
            </w:tcBorders>
            <w:shd w:val="clear" w:color="auto" w:fill="auto"/>
          </w:tcPr>
          <w:p w14:paraId="3516A930" w14:textId="77777777" w:rsidR="00CA3945" w:rsidRPr="00FD69B2" w:rsidRDefault="00CA3945" w:rsidP="00EA0F40">
            <w:pPr>
              <w:spacing w:after="0"/>
              <w:rPr>
                <w:rFonts w:asciiTheme="minorHAnsi" w:hAnsiTheme="minorHAnsi" w:cstheme="minorHAnsi"/>
                <w:color w:val="000000" w:themeColor="text1"/>
                <w:sz w:val="24"/>
                <w:szCs w:val="24"/>
              </w:rPr>
            </w:pPr>
          </w:p>
          <w:p w14:paraId="498F93EA" w14:textId="6E84DC7D" w:rsidR="002D54B6" w:rsidRPr="00FD69B2" w:rsidRDefault="00CA3945" w:rsidP="00B06C8E">
            <w:pPr>
              <w:spacing w:after="0"/>
              <w:ind w:left="447"/>
              <w:jc w:val="both"/>
              <w:rPr>
                <w:rFonts w:asciiTheme="minorHAnsi" w:eastAsiaTheme="minorHAnsi" w:hAnsiTheme="minorHAnsi" w:cstheme="minorHAnsi"/>
                <w:sz w:val="24"/>
                <w:szCs w:val="24"/>
                <w:lang w:eastAsia="en-US"/>
              </w:rPr>
            </w:pPr>
            <w:r w:rsidRPr="00FD69B2">
              <w:rPr>
                <w:rFonts w:asciiTheme="minorHAnsi" w:hAnsiTheme="minorHAnsi" w:cstheme="minorHAnsi"/>
                <w:color w:val="000000" w:themeColor="text1"/>
                <w:sz w:val="24"/>
                <w:szCs w:val="24"/>
              </w:rPr>
              <w:t xml:space="preserve">The club must select “Yes” in column A of Form PL-R1 and </w:t>
            </w:r>
            <w:r w:rsidRPr="00FD69B2">
              <w:rPr>
                <w:rFonts w:asciiTheme="minorHAnsi" w:eastAsiaTheme="minorHAnsi" w:hAnsiTheme="minorHAnsi" w:cstheme="minorHAnsi"/>
                <w:sz w:val="24"/>
                <w:szCs w:val="24"/>
                <w:lang w:eastAsia="en-US"/>
              </w:rPr>
              <w:t>ensure that the external auditor highlights the observations in the “Audit Checklist for Form PL-R1” at Checks no. 7. Please submit the audit checklist together with the PL return to IRAS</w:t>
            </w:r>
            <w:r w:rsidR="002D54B6" w:rsidRPr="00FD69B2">
              <w:rPr>
                <w:rFonts w:asciiTheme="minorHAnsi" w:eastAsiaTheme="minorHAnsi" w:hAnsiTheme="minorHAnsi" w:cstheme="minorHAnsi"/>
                <w:sz w:val="24"/>
                <w:szCs w:val="24"/>
                <w:lang w:eastAsia="en-US"/>
              </w:rPr>
              <w:t>.</w:t>
            </w:r>
          </w:p>
          <w:p w14:paraId="6C7FBABA" w14:textId="77777777" w:rsidR="00CA3945" w:rsidRPr="00FD69B2" w:rsidRDefault="00CA3945" w:rsidP="00EA0F40">
            <w:pPr>
              <w:spacing w:after="0"/>
              <w:rPr>
                <w:rFonts w:asciiTheme="minorHAnsi" w:hAnsiTheme="minorHAnsi" w:cstheme="minorHAnsi"/>
                <w:color w:val="000000" w:themeColor="text1"/>
                <w:sz w:val="24"/>
                <w:szCs w:val="24"/>
              </w:rPr>
            </w:pPr>
          </w:p>
        </w:tc>
      </w:tr>
      <w:tr w:rsidR="002D54B6" w:rsidRPr="00A205A4" w14:paraId="7B67C161" w14:textId="77777777" w:rsidTr="00A22909">
        <w:tc>
          <w:tcPr>
            <w:tcW w:w="9016" w:type="dxa"/>
            <w:tcBorders>
              <w:top w:val="single" w:sz="4" w:space="0" w:color="auto"/>
              <w:left w:val="single" w:sz="4" w:space="0" w:color="000000"/>
              <w:bottom w:val="single" w:sz="4" w:space="0" w:color="auto"/>
              <w:right w:val="single" w:sz="4" w:space="0" w:color="000000"/>
            </w:tcBorders>
            <w:shd w:val="clear" w:color="auto" w:fill="auto"/>
          </w:tcPr>
          <w:p w14:paraId="25522D17" w14:textId="4E206385" w:rsidR="002D54B6" w:rsidRDefault="002D54B6" w:rsidP="00B06C8E">
            <w:pPr>
              <w:pStyle w:val="Heading2"/>
              <w:numPr>
                <w:ilvl w:val="0"/>
                <w:numId w:val="41"/>
              </w:numPr>
              <w:ind w:left="447" w:hanging="425"/>
              <w:jc w:val="both"/>
              <w:rPr>
                <w:rFonts w:asciiTheme="minorHAnsi" w:hAnsiTheme="minorHAnsi" w:cstheme="minorHAnsi"/>
                <w:b w:val="0"/>
                <w:bCs w:val="0"/>
                <w:color w:val="FF0000"/>
                <w:sz w:val="24"/>
                <w:szCs w:val="24"/>
              </w:rPr>
            </w:pPr>
            <w:r w:rsidRPr="00A51FEF">
              <w:rPr>
                <w:rFonts w:asciiTheme="minorHAnsi" w:hAnsiTheme="minorHAnsi" w:cstheme="minorHAnsi"/>
                <w:b w:val="0"/>
                <w:bCs w:val="0"/>
                <w:color w:val="000000" w:themeColor="text1"/>
                <w:sz w:val="24"/>
                <w:szCs w:val="24"/>
                <w:lang w:val="en"/>
              </w:rPr>
              <w:lastRenderedPageBreak/>
              <w:t xml:space="preserve">For Form PL-R1, a fruit machine has to be checked by a technician if the difference between soft and hard meter readings exceeds $5. The reason for the difference shall be documented in the "Reason if meter difference &gt; $5" worksheet and submitted together with the Form PL-R1 to IRAS. Is this threshold of $5 applicable to variances between the profit based on meters and profit based on manual records in Form PL-R2 as well? </w:t>
            </w:r>
          </w:p>
          <w:p w14:paraId="3D2CD157" w14:textId="26D71BCC" w:rsidR="006C560A" w:rsidRPr="006C560A" w:rsidRDefault="006C560A" w:rsidP="00B06C8E">
            <w:pPr>
              <w:pStyle w:val="NoSpacing"/>
            </w:pPr>
          </w:p>
        </w:tc>
      </w:tr>
      <w:tr w:rsidR="002D54B6" w:rsidRPr="00A205A4" w14:paraId="17D00329" w14:textId="77777777" w:rsidTr="00A22909">
        <w:tc>
          <w:tcPr>
            <w:tcW w:w="9016" w:type="dxa"/>
            <w:tcBorders>
              <w:top w:val="single" w:sz="4" w:space="0" w:color="auto"/>
              <w:left w:val="single" w:sz="4" w:space="0" w:color="000000"/>
              <w:bottom w:val="single" w:sz="4" w:space="0" w:color="auto"/>
              <w:right w:val="single" w:sz="4" w:space="0" w:color="000000"/>
            </w:tcBorders>
            <w:shd w:val="clear" w:color="auto" w:fill="auto"/>
          </w:tcPr>
          <w:p w14:paraId="4A492F3B" w14:textId="77777777" w:rsidR="00EA0F40" w:rsidRDefault="00EA0F40" w:rsidP="00B06C8E">
            <w:pPr>
              <w:pStyle w:val="NoSpacing"/>
              <w:rPr>
                <w:lang w:val="en" w:eastAsia="en-SG"/>
              </w:rPr>
            </w:pPr>
          </w:p>
          <w:p w14:paraId="5672B114" w14:textId="3AAAECBF" w:rsidR="002D54B6" w:rsidRPr="00A51FEF" w:rsidRDefault="002D54B6" w:rsidP="00B06C8E">
            <w:pPr>
              <w:spacing w:before="100" w:beforeAutospacing="1" w:after="100" w:afterAutospacing="1"/>
              <w:ind w:left="447" w:right="75"/>
              <w:jc w:val="both"/>
              <w:rPr>
                <w:rFonts w:asciiTheme="minorHAnsi" w:eastAsia="Times New Roman" w:hAnsiTheme="minorHAnsi" w:cstheme="minorHAnsi"/>
                <w:color w:val="000000" w:themeColor="text1"/>
                <w:sz w:val="24"/>
                <w:szCs w:val="24"/>
                <w:lang w:val="en" w:eastAsia="en-SG"/>
              </w:rPr>
            </w:pPr>
            <w:r w:rsidRPr="00A51FEF">
              <w:rPr>
                <w:rFonts w:asciiTheme="minorHAnsi" w:eastAsia="Times New Roman" w:hAnsiTheme="minorHAnsi" w:cstheme="minorHAnsi"/>
                <w:color w:val="000000" w:themeColor="text1"/>
                <w:sz w:val="24"/>
                <w:szCs w:val="24"/>
                <w:lang w:val="en" w:eastAsia="en-SG"/>
              </w:rPr>
              <w:t>The club may decide on the amount of tolerable variance for Form PL-R2. It need not follow the same $5 threshold in Form PL-R1. However, it is recommended the tolerable variance be set up-front by the club's management (in consultation with the club's external auditors if necessary) so that the staff is clear on the appropriate follow up actions for variances that exceed the threshold when preparing Form PL-R2.</w:t>
            </w:r>
          </w:p>
          <w:p w14:paraId="09003C70" w14:textId="77777777" w:rsidR="002D54B6" w:rsidRPr="00A51FEF" w:rsidRDefault="002D54B6" w:rsidP="00B06C8E">
            <w:pPr>
              <w:spacing w:before="100" w:beforeAutospacing="1" w:after="100" w:afterAutospacing="1"/>
              <w:ind w:left="447" w:right="75"/>
              <w:jc w:val="both"/>
              <w:rPr>
                <w:rFonts w:asciiTheme="minorHAnsi" w:eastAsia="Times New Roman" w:hAnsiTheme="minorHAnsi" w:cstheme="minorHAnsi"/>
                <w:color w:val="000000" w:themeColor="text1"/>
                <w:sz w:val="24"/>
                <w:szCs w:val="24"/>
                <w:lang w:val="en" w:eastAsia="en-SG"/>
              </w:rPr>
            </w:pPr>
            <w:r w:rsidRPr="00A51FEF">
              <w:rPr>
                <w:rFonts w:asciiTheme="minorHAnsi" w:eastAsia="Times New Roman" w:hAnsiTheme="minorHAnsi" w:cstheme="minorHAnsi"/>
                <w:color w:val="000000" w:themeColor="text1"/>
                <w:sz w:val="24"/>
                <w:szCs w:val="24"/>
                <w:lang w:val="en" w:eastAsia="en-SG"/>
              </w:rPr>
              <w:t>For example, if a club decides that it is reasonable to accept a variance of $20 per fruit machine for purposes of completing Form PL-R2, the club may choose not to investigate variances which are less than $20. Conversely, if any machine shows a variance exceeding the club's threshold, it should be checked and reasons for the variance ought to be documented. </w:t>
            </w:r>
          </w:p>
          <w:p w14:paraId="691B44F0" w14:textId="77777777" w:rsidR="002D54B6" w:rsidRPr="00A51FEF" w:rsidRDefault="002D54B6" w:rsidP="00E864C4">
            <w:pPr>
              <w:spacing w:before="100" w:beforeAutospacing="1" w:after="100" w:afterAutospacing="1"/>
              <w:ind w:left="447" w:right="75"/>
              <w:rPr>
                <w:rFonts w:asciiTheme="minorHAnsi" w:eastAsia="Times New Roman" w:hAnsiTheme="minorHAnsi" w:cstheme="minorHAnsi"/>
                <w:color w:val="000000" w:themeColor="text1"/>
                <w:sz w:val="24"/>
                <w:szCs w:val="24"/>
                <w:lang w:val="en" w:eastAsia="en-SG"/>
              </w:rPr>
            </w:pPr>
            <w:r w:rsidRPr="00A51FEF">
              <w:rPr>
                <w:rFonts w:asciiTheme="minorHAnsi" w:eastAsia="Times New Roman" w:hAnsiTheme="minorHAnsi" w:cstheme="minorHAnsi"/>
                <w:color w:val="000000" w:themeColor="text1"/>
                <w:sz w:val="24"/>
                <w:szCs w:val="24"/>
                <w:lang w:val="en" w:eastAsia="en-SG"/>
              </w:rPr>
              <w:t>Possible causes of variance for Form PL-R2 might include:</w:t>
            </w:r>
          </w:p>
          <w:p w14:paraId="5630AA7D" w14:textId="77777777" w:rsidR="002D54B6" w:rsidRPr="00A51FEF" w:rsidRDefault="002D54B6" w:rsidP="00EA0F40">
            <w:pPr>
              <w:numPr>
                <w:ilvl w:val="1"/>
                <w:numId w:val="48"/>
              </w:numPr>
              <w:spacing w:before="225" w:after="225"/>
              <w:ind w:right="150"/>
              <w:rPr>
                <w:rFonts w:asciiTheme="minorHAnsi" w:eastAsia="Times New Roman" w:hAnsiTheme="minorHAnsi" w:cstheme="minorHAnsi"/>
                <w:color w:val="000000" w:themeColor="text1"/>
                <w:sz w:val="24"/>
                <w:szCs w:val="24"/>
                <w:lang w:val="en" w:eastAsia="en-SG"/>
              </w:rPr>
            </w:pPr>
            <w:r w:rsidRPr="00A51FEF">
              <w:rPr>
                <w:rFonts w:asciiTheme="minorHAnsi" w:eastAsia="Times New Roman" w:hAnsiTheme="minorHAnsi" w:cstheme="minorHAnsi"/>
                <w:color w:val="000000" w:themeColor="text1"/>
                <w:sz w:val="24"/>
                <w:szCs w:val="24"/>
                <w:lang w:val="en" w:eastAsia="en-SG"/>
              </w:rPr>
              <w:t>Incorrect recording as a result of human error</w:t>
            </w:r>
          </w:p>
          <w:p w14:paraId="24096E8E" w14:textId="77777777" w:rsidR="002D54B6" w:rsidRPr="00A51FEF" w:rsidRDefault="002D54B6" w:rsidP="00EA0F40">
            <w:pPr>
              <w:numPr>
                <w:ilvl w:val="1"/>
                <w:numId w:val="48"/>
              </w:numPr>
              <w:spacing w:before="225" w:after="225"/>
              <w:ind w:right="150"/>
              <w:rPr>
                <w:rFonts w:asciiTheme="minorHAnsi" w:eastAsia="Times New Roman" w:hAnsiTheme="minorHAnsi" w:cstheme="minorHAnsi"/>
                <w:color w:val="000000" w:themeColor="text1"/>
                <w:sz w:val="24"/>
                <w:szCs w:val="24"/>
                <w:lang w:val="en" w:eastAsia="en-SG"/>
              </w:rPr>
            </w:pPr>
            <w:r w:rsidRPr="00A51FEF">
              <w:rPr>
                <w:rFonts w:asciiTheme="minorHAnsi" w:eastAsia="Times New Roman" w:hAnsiTheme="minorHAnsi" w:cstheme="minorHAnsi"/>
                <w:color w:val="000000" w:themeColor="text1"/>
                <w:sz w:val="24"/>
                <w:szCs w:val="24"/>
                <w:lang w:val="en" w:eastAsia="en-SG"/>
              </w:rPr>
              <w:t>Not converting credits registered in meters to dollars</w:t>
            </w:r>
          </w:p>
          <w:p w14:paraId="18E2FBB4" w14:textId="77777777" w:rsidR="002D54B6" w:rsidRPr="00A51FEF" w:rsidRDefault="002D54B6" w:rsidP="00EA0F40">
            <w:pPr>
              <w:numPr>
                <w:ilvl w:val="1"/>
                <w:numId w:val="48"/>
              </w:numPr>
              <w:spacing w:before="225" w:after="225"/>
              <w:ind w:right="150"/>
              <w:rPr>
                <w:rFonts w:asciiTheme="minorHAnsi" w:eastAsia="Times New Roman" w:hAnsiTheme="minorHAnsi" w:cstheme="minorHAnsi"/>
                <w:color w:val="000000" w:themeColor="text1"/>
                <w:sz w:val="24"/>
                <w:szCs w:val="24"/>
                <w:lang w:val="en" w:eastAsia="en-SG"/>
              </w:rPr>
            </w:pPr>
            <w:r w:rsidRPr="00A51FEF">
              <w:rPr>
                <w:rFonts w:asciiTheme="minorHAnsi" w:eastAsia="Times New Roman" w:hAnsiTheme="minorHAnsi" w:cstheme="minorHAnsi"/>
                <w:color w:val="000000" w:themeColor="text1"/>
                <w:sz w:val="24"/>
                <w:szCs w:val="24"/>
                <w:lang w:val="en" w:eastAsia="en-SG"/>
              </w:rPr>
              <w:t>Faulty machine (or meter)</w:t>
            </w:r>
          </w:p>
          <w:p w14:paraId="56DEF21E" w14:textId="77777777" w:rsidR="002D54B6" w:rsidRPr="00A51FEF" w:rsidRDefault="002D54B6" w:rsidP="00EA0F40">
            <w:pPr>
              <w:numPr>
                <w:ilvl w:val="1"/>
                <w:numId w:val="48"/>
              </w:numPr>
              <w:spacing w:before="225" w:after="225"/>
              <w:ind w:right="150"/>
              <w:rPr>
                <w:rFonts w:asciiTheme="minorHAnsi" w:eastAsia="Times New Roman" w:hAnsiTheme="minorHAnsi" w:cstheme="minorHAnsi"/>
                <w:color w:val="000000" w:themeColor="text1"/>
                <w:sz w:val="24"/>
                <w:szCs w:val="24"/>
                <w:lang w:val="en" w:eastAsia="en-SG"/>
              </w:rPr>
            </w:pPr>
            <w:r w:rsidRPr="00A51FEF">
              <w:rPr>
                <w:rFonts w:asciiTheme="minorHAnsi" w:eastAsia="Times New Roman" w:hAnsiTheme="minorHAnsi" w:cstheme="minorHAnsi"/>
                <w:color w:val="000000" w:themeColor="text1"/>
                <w:sz w:val="24"/>
                <w:szCs w:val="24"/>
                <w:lang w:val="en" w:eastAsia="en-SG"/>
              </w:rPr>
              <w:t>Theft from machine hopper or cash box</w:t>
            </w:r>
          </w:p>
          <w:p w14:paraId="41FB5EE9" w14:textId="77777777" w:rsidR="002D54B6" w:rsidRPr="00A51FEF" w:rsidRDefault="002D54B6" w:rsidP="00B06C8E">
            <w:pPr>
              <w:spacing w:before="100" w:beforeAutospacing="1" w:after="100" w:afterAutospacing="1"/>
              <w:ind w:left="447" w:right="75"/>
              <w:jc w:val="both"/>
              <w:rPr>
                <w:rFonts w:asciiTheme="minorHAnsi" w:eastAsia="Times New Roman" w:hAnsiTheme="minorHAnsi" w:cstheme="minorHAnsi"/>
                <w:color w:val="000000" w:themeColor="text1"/>
                <w:sz w:val="24"/>
                <w:szCs w:val="24"/>
                <w:lang w:val="en" w:eastAsia="en-SG"/>
              </w:rPr>
            </w:pPr>
            <w:r w:rsidRPr="00A51FEF">
              <w:rPr>
                <w:rFonts w:asciiTheme="minorHAnsi" w:eastAsia="Times New Roman" w:hAnsiTheme="minorHAnsi" w:cstheme="minorHAnsi"/>
                <w:color w:val="000000" w:themeColor="text1"/>
                <w:sz w:val="24"/>
                <w:szCs w:val="24"/>
                <w:lang w:val="en" w:eastAsia="en-SG"/>
              </w:rPr>
              <w:t>Form PL-R2 is to be prepared monthly and maintained as a supporting document to the Form PL-R. Clubs shall submit Form PL-R2 upon IRAS' request.</w:t>
            </w:r>
          </w:p>
          <w:p w14:paraId="6374EDB4" w14:textId="77777777" w:rsidR="002D54B6" w:rsidRPr="00FD69B2" w:rsidRDefault="002D54B6" w:rsidP="00EA0F40">
            <w:pPr>
              <w:pStyle w:val="Heading2"/>
              <w:ind w:left="589"/>
              <w:rPr>
                <w:rFonts w:asciiTheme="minorHAnsi" w:hAnsiTheme="minorHAnsi" w:cstheme="minorHAnsi"/>
                <w:b w:val="0"/>
                <w:bCs w:val="0"/>
                <w:color w:val="444444"/>
                <w:sz w:val="24"/>
                <w:szCs w:val="24"/>
                <w:lang w:val="en"/>
              </w:rPr>
            </w:pPr>
          </w:p>
        </w:tc>
      </w:tr>
    </w:tbl>
    <w:p w14:paraId="6891EB76" w14:textId="4DF03543" w:rsidR="00D37D8B" w:rsidRDefault="00D37D8B" w:rsidP="004423F4">
      <w:pPr>
        <w:spacing w:after="160" w:line="259" w:lineRule="auto"/>
        <w:rPr>
          <w:rFonts w:asciiTheme="minorHAnsi" w:eastAsiaTheme="minorHAnsi" w:hAnsiTheme="minorHAnsi" w:cstheme="minorBidi"/>
          <w:sz w:val="24"/>
          <w:szCs w:val="24"/>
          <w:lang w:eastAsia="en-US"/>
        </w:rPr>
      </w:pPr>
    </w:p>
    <w:p w14:paraId="13381AC4" w14:textId="6A67995B" w:rsidR="00B963C4" w:rsidRDefault="00B963C4" w:rsidP="004423F4">
      <w:pPr>
        <w:spacing w:after="160" w:line="259" w:lineRule="auto"/>
        <w:rPr>
          <w:rFonts w:asciiTheme="minorHAnsi" w:eastAsiaTheme="minorHAnsi" w:hAnsiTheme="minorHAnsi" w:cstheme="minorBidi"/>
          <w:sz w:val="24"/>
          <w:szCs w:val="24"/>
          <w:lang w:eastAsia="en-US"/>
        </w:rPr>
      </w:pPr>
    </w:p>
    <w:p w14:paraId="23733531" w14:textId="15CC5951" w:rsidR="00B963C4" w:rsidRDefault="00B963C4" w:rsidP="004423F4">
      <w:pPr>
        <w:spacing w:after="160" w:line="259" w:lineRule="auto"/>
        <w:rPr>
          <w:rFonts w:asciiTheme="minorHAnsi" w:eastAsiaTheme="minorHAnsi" w:hAnsiTheme="minorHAnsi" w:cstheme="minorBidi"/>
          <w:sz w:val="24"/>
          <w:szCs w:val="24"/>
          <w:lang w:eastAsia="en-US"/>
        </w:rPr>
      </w:pPr>
    </w:p>
    <w:p w14:paraId="5B8B3AF6" w14:textId="0761D499" w:rsidR="00B963C4" w:rsidRDefault="00B963C4" w:rsidP="004423F4">
      <w:pPr>
        <w:spacing w:after="160" w:line="259" w:lineRule="auto"/>
        <w:rPr>
          <w:rFonts w:asciiTheme="minorHAnsi" w:eastAsiaTheme="minorHAnsi" w:hAnsiTheme="minorHAnsi" w:cstheme="minorBidi"/>
          <w:sz w:val="24"/>
          <w:szCs w:val="24"/>
          <w:lang w:eastAsia="en-US"/>
        </w:rPr>
      </w:pPr>
    </w:p>
    <w:p w14:paraId="4F25B445" w14:textId="77777777" w:rsidR="00B963C4" w:rsidRDefault="00B963C4" w:rsidP="004423F4">
      <w:pPr>
        <w:spacing w:after="160" w:line="259" w:lineRule="auto"/>
        <w:rPr>
          <w:rFonts w:asciiTheme="minorHAnsi" w:eastAsiaTheme="minorHAnsi" w:hAnsiTheme="minorHAnsi" w:cstheme="minorBidi"/>
          <w:sz w:val="24"/>
          <w:szCs w:val="24"/>
          <w:lang w:eastAsia="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1"/>
        <w:gridCol w:w="51"/>
      </w:tblGrid>
      <w:tr w:rsidR="004423F4" w:rsidRPr="000B5F03" w14:paraId="06F87DB7" w14:textId="77777777" w:rsidTr="00F757C9">
        <w:trPr>
          <w:gridAfter w:val="1"/>
          <w:wAfter w:w="51" w:type="dxa"/>
        </w:trPr>
        <w:tc>
          <w:tcPr>
            <w:tcW w:w="902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A0FB0A5" w14:textId="60E1DCF0" w:rsidR="004423F4" w:rsidRPr="007E7587" w:rsidRDefault="007068F5" w:rsidP="00E864C4">
            <w:pPr>
              <w:pStyle w:val="ListParagraph"/>
              <w:numPr>
                <w:ilvl w:val="0"/>
                <w:numId w:val="45"/>
              </w:numPr>
              <w:spacing w:after="160" w:line="259" w:lineRule="auto"/>
              <w:ind w:left="447" w:hanging="447"/>
              <w:rPr>
                <w:rFonts w:cs="Calibri"/>
                <w:b/>
                <w:sz w:val="28"/>
                <w:szCs w:val="28"/>
              </w:rPr>
            </w:pPr>
            <w:r w:rsidRPr="007E7587">
              <w:rPr>
                <w:rFonts w:cs="Calibri"/>
                <w:b/>
                <w:sz w:val="28"/>
                <w:szCs w:val="28"/>
              </w:rPr>
              <w:lastRenderedPageBreak/>
              <w:t xml:space="preserve">Others </w:t>
            </w:r>
          </w:p>
        </w:tc>
      </w:tr>
      <w:tr w:rsidR="008570D8" w:rsidRPr="000B5F03" w14:paraId="12AEAE16" w14:textId="77777777" w:rsidTr="00F757C9">
        <w:trPr>
          <w:gridAfter w:val="1"/>
          <w:wAfter w:w="51" w:type="dxa"/>
        </w:trPr>
        <w:tc>
          <w:tcPr>
            <w:tcW w:w="9021" w:type="dxa"/>
            <w:tcBorders>
              <w:top w:val="single" w:sz="4" w:space="0" w:color="auto"/>
              <w:left w:val="single" w:sz="4" w:space="0" w:color="000000"/>
              <w:bottom w:val="single" w:sz="4" w:space="0" w:color="auto"/>
              <w:right w:val="single" w:sz="4" w:space="0" w:color="000000"/>
            </w:tcBorders>
            <w:shd w:val="clear" w:color="auto" w:fill="auto"/>
          </w:tcPr>
          <w:p w14:paraId="05FB8BCF" w14:textId="77777777" w:rsidR="00FC7193" w:rsidRPr="00EA0F40" w:rsidRDefault="00FC7193" w:rsidP="00EA0F40">
            <w:pPr>
              <w:pStyle w:val="ListParagraph"/>
              <w:spacing w:after="160" w:line="259" w:lineRule="auto"/>
              <w:rPr>
                <w:rFonts w:asciiTheme="minorHAnsi" w:eastAsiaTheme="minorHAnsi" w:hAnsiTheme="minorHAnsi" w:cstheme="minorHAnsi"/>
                <w:b/>
                <w:color w:val="2E74B5" w:themeColor="accent5" w:themeShade="BF"/>
                <w:sz w:val="24"/>
                <w:szCs w:val="24"/>
                <w:lang w:eastAsia="en-US"/>
              </w:rPr>
            </w:pPr>
          </w:p>
          <w:p w14:paraId="28463075" w14:textId="77777777" w:rsidR="008570D8" w:rsidRPr="00B06C8E" w:rsidRDefault="00FC7193" w:rsidP="00E864C4">
            <w:pPr>
              <w:pStyle w:val="ListParagraph"/>
              <w:numPr>
                <w:ilvl w:val="0"/>
                <w:numId w:val="46"/>
              </w:numPr>
              <w:spacing w:after="160" w:line="259" w:lineRule="auto"/>
              <w:ind w:left="447" w:hanging="447"/>
              <w:jc w:val="both"/>
              <w:rPr>
                <w:rFonts w:cs="Calibri"/>
                <w:bCs/>
                <w:color w:val="2E74B5" w:themeColor="accent5" w:themeShade="BF"/>
                <w:sz w:val="24"/>
                <w:szCs w:val="24"/>
              </w:rPr>
            </w:pPr>
            <w:r w:rsidRPr="00EA0F40">
              <w:rPr>
                <w:rFonts w:asciiTheme="minorHAnsi" w:eastAsiaTheme="minorHAnsi" w:hAnsiTheme="minorHAnsi" w:cstheme="minorHAnsi"/>
                <w:bCs/>
                <w:sz w:val="24"/>
                <w:szCs w:val="24"/>
                <w:lang w:eastAsia="en-US"/>
              </w:rPr>
              <w:t>What must the club do if the club’s name is changed or moved to another location?</w:t>
            </w:r>
            <w:r w:rsidR="003F07B4" w:rsidRPr="00EA0F40">
              <w:rPr>
                <w:rFonts w:ascii="Cambria" w:eastAsiaTheme="minorHAnsi" w:hAnsi="Cambria" w:cstheme="minorBidi"/>
                <w:bCs/>
                <w:sz w:val="24"/>
                <w:szCs w:val="24"/>
                <w:lang w:eastAsia="en-US"/>
              </w:rPr>
              <w:t xml:space="preserve"> </w:t>
            </w:r>
          </w:p>
          <w:p w14:paraId="1E2F2BC4" w14:textId="3663E0DA" w:rsidR="00B963C4" w:rsidRPr="00EA0F40" w:rsidRDefault="00B963C4" w:rsidP="00B06C8E">
            <w:pPr>
              <w:pStyle w:val="NoSpacing"/>
            </w:pPr>
          </w:p>
        </w:tc>
      </w:tr>
      <w:tr w:rsidR="008570D8" w:rsidRPr="000B5F03" w14:paraId="2A819A44" w14:textId="77777777" w:rsidTr="00F757C9">
        <w:trPr>
          <w:gridAfter w:val="1"/>
          <w:wAfter w:w="51" w:type="dxa"/>
        </w:trPr>
        <w:tc>
          <w:tcPr>
            <w:tcW w:w="9021" w:type="dxa"/>
            <w:tcBorders>
              <w:top w:val="single" w:sz="4" w:space="0" w:color="auto"/>
              <w:left w:val="single" w:sz="4" w:space="0" w:color="000000"/>
              <w:bottom w:val="single" w:sz="4" w:space="0" w:color="auto"/>
              <w:right w:val="single" w:sz="4" w:space="0" w:color="000000"/>
            </w:tcBorders>
            <w:shd w:val="clear" w:color="auto" w:fill="auto"/>
          </w:tcPr>
          <w:p w14:paraId="52593817" w14:textId="77777777" w:rsidR="008570D8" w:rsidRPr="00EA0F40" w:rsidRDefault="008570D8" w:rsidP="00EA0F40">
            <w:pPr>
              <w:spacing w:after="0" w:line="240" w:lineRule="auto"/>
              <w:rPr>
                <w:rFonts w:cs="Calibri"/>
                <w:color w:val="000000" w:themeColor="text1"/>
                <w:sz w:val="24"/>
                <w:szCs w:val="24"/>
              </w:rPr>
            </w:pPr>
          </w:p>
          <w:p w14:paraId="43C9A9BD" w14:textId="6A6B2406" w:rsidR="008570D8" w:rsidRPr="00EA0F40" w:rsidRDefault="008E5640" w:rsidP="00B06C8E">
            <w:pPr>
              <w:ind w:left="447"/>
              <w:jc w:val="both"/>
              <w:rPr>
                <w:rFonts w:cs="Calibri"/>
                <w:color w:val="000000" w:themeColor="text1"/>
                <w:sz w:val="24"/>
                <w:szCs w:val="24"/>
              </w:rPr>
            </w:pPr>
            <w:r w:rsidRPr="00EA0F40">
              <w:rPr>
                <w:rFonts w:asciiTheme="minorHAnsi" w:eastAsiaTheme="minorHAnsi" w:hAnsiTheme="minorHAnsi" w:cstheme="minorBidi"/>
                <w:sz w:val="24"/>
                <w:szCs w:val="24"/>
                <w:lang w:eastAsia="en-US"/>
              </w:rPr>
              <w:t xml:space="preserve">The </w:t>
            </w:r>
            <w:r w:rsidR="000F69B7" w:rsidRPr="00EA0F40">
              <w:rPr>
                <w:rFonts w:asciiTheme="minorHAnsi" w:eastAsiaTheme="minorHAnsi" w:hAnsiTheme="minorHAnsi" w:cstheme="minorBidi"/>
                <w:sz w:val="24"/>
                <w:szCs w:val="24"/>
                <w:lang w:eastAsia="en-US"/>
              </w:rPr>
              <w:t>c</w:t>
            </w:r>
            <w:r w:rsidR="00FC7193" w:rsidRPr="00EA0F40">
              <w:rPr>
                <w:rFonts w:asciiTheme="minorHAnsi" w:eastAsiaTheme="minorHAnsi" w:hAnsiTheme="minorHAnsi" w:cstheme="minorBidi"/>
                <w:sz w:val="24"/>
                <w:szCs w:val="24"/>
                <w:lang w:eastAsia="en-US"/>
              </w:rPr>
              <w:t xml:space="preserve">lub </w:t>
            </w:r>
            <w:r w:rsidR="00544749" w:rsidRPr="00EA0F40">
              <w:rPr>
                <w:rFonts w:asciiTheme="minorHAnsi" w:eastAsiaTheme="minorHAnsi" w:hAnsiTheme="minorHAnsi" w:cstheme="minorBidi"/>
                <w:sz w:val="24"/>
                <w:szCs w:val="24"/>
                <w:lang w:eastAsia="en-US"/>
              </w:rPr>
              <w:t>is required to</w:t>
            </w:r>
            <w:r w:rsidR="00FC7193" w:rsidRPr="00EA0F40">
              <w:rPr>
                <w:rFonts w:asciiTheme="minorHAnsi" w:eastAsiaTheme="minorHAnsi" w:hAnsiTheme="minorHAnsi" w:cstheme="minorBidi"/>
                <w:sz w:val="24"/>
                <w:szCs w:val="24"/>
                <w:lang w:eastAsia="en-US"/>
              </w:rPr>
              <w:t xml:space="preserve"> complete</w:t>
            </w:r>
            <w:r w:rsidR="00231145" w:rsidRPr="00EA0F40">
              <w:rPr>
                <w:rFonts w:asciiTheme="minorHAnsi" w:eastAsiaTheme="minorHAnsi" w:hAnsiTheme="minorHAnsi" w:cstheme="minorBidi"/>
                <w:sz w:val="24"/>
                <w:szCs w:val="24"/>
                <w:lang w:eastAsia="en-US"/>
              </w:rPr>
              <w:t xml:space="preserve"> </w:t>
            </w:r>
            <w:r w:rsidR="00FC7193" w:rsidRPr="00EA0F40">
              <w:rPr>
                <w:rFonts w:asciiTheme="minorHAnsi" w:eastAsiaTheme="minorHAnsi" w:hAnsiTheme="minorHAnsi" w:cstheme="minorBidi"/>
                <w:sz w:val="24"/>
                <w:szCs w:val="24"/>
                <w:lang w:eastAsia="en-US"/>
              </w:rPr>
              <w:t>the</w:t>
            </w:r>
            <w:r w:rsidR="003F7E74" w:rsidRPr="00EA0F40">
              <w:rPr>
                <w:rFonts w:asciiTheme="minorHAnsi" w:eastAsiaTheme="minorHAnsi" w:hAnsiTheme="minorHAnsi" w:cstheme="minorBidi"/>
                <w:sz w:val="24"/>
                <w:szCs w:val="24"/>
                <w:lang w:eastAsia="en-US"/>
              </w:rPr>
              <w:t xml:space="preserve"> </w:t>
            </w:r>
            <w:hyperlink r:id="rId10" w:history="1">
              <w:r w:rsidR="00553211" w:rsidRPr="00EA0F40">
                <w:rPr>
                  <w:rStyle w:val="Hyperlink"/>
                  <w:rFonts w:asciiTheme="minorHAnsi" w:eastAsiaTheme="minorHAnsi" w:hAnsiTheme="minorHAnsi" w:cstheme="minorBidi"/>
                  <w:sz w:val="24"/>
                  <w:szCs w:val="24"/>
                  <w:lang w:eastAsia="en-US"/>
                </w:rPr>
                <w:t>Change of Club’s Pa</w:t>
              </w:r>
              <w:r w:rsidR="00553211" w:rsidRPr="00EA0F40">
                <w:rPr>
                  <w:rStyle w:val="Hyperlink"/>
                  <w:rFonts w:asciiTheme="minorHAnsi" w:eastAsiaTheme="minorHAnsi" w:hAnsiTheme="minorHAnsi" w:cstheme="minorBidi"/>
                  <w:sz w:val="24"/>
                  <w:szCs w:val="24"/>
                  <w:lang w:eastAsia="en-US"/>
                </w:rPr>
                <w:t>rticular</w:t>
              </w:r>
              <w:r w:rsidR="00553211" w:rsidRPr="00EA0F40">
                <w:rPr>
                  <w:rStyle w:val="Hyperlink"/>
                  <w:rFonts w:asciiTheme="minorHAnsi" w:eastAsiaTheme="minorHAnsi" w:hAnsiTheme="minorHAnsi" w:cstheme="minorBidi"/>
                  <w:b/>
                  <w:sz w:val="24"/>
                  <w:szCs w:val="24"/>
                  <w:lang w:eastAsia="en-US"/>
                </w:rPr>
                <w:t xml:space="preserve"> </w:t>
              </w:r>
              <w:r w:rsidR="00553211" w:rsidRPr="00EA0F40">
                <w:rPr>
                  <w:rStyle w:val="Hyperlink"/>
                  <w:rFonts w:asciiTheme="minorHAnsi" w:eastAsiaTheme="minorHAnsi" w:hAnsiTheme="minorHAnsi" w:cstheme="minorBidi"/>
                  <w:sz w:val="24"/>
                  <w:szCs w:val="24"/>
                  <w:lang w:eastAsia="en-US"/>
                </w:rPr>
                <w:t>Form</w:t>
              </w:r>
            </w:hyperlink>
            <w:r w:rsidR="00AE68D1" w:rsidRPr="00EA0F40">
              <w:rPr>
                <w:rStyle w:val="Hyperlink"/>
                <w:rFonts w:asciiTheme="minorHAnsi" w:eastAsiaTheme="minorHAnsi" w:hAnsiTheme="minorHAnsi" w:cstheme="minorBidi"/>
                <w:color w:val="2E74B5" w:themeColor="accent5" w:themeShade="BF"/>
                <w:sz w:val="24"/>
                <w:szCs w:val="24"/>
                <w:lang w:eastAsia="en-US"/>
              </w:rPr>
              <w:t xml:space="preserve"> </w:t>
            </w:r>
            <w:r w:rsidR="003F1CAC" w:rsidRPr="00EA0F40">
              <w:rPr>
                <w:rStyle w:val="Hyperlink"/>
                <w:rFonts w:asciiTheme="minorHAnsi" w:eastAsiaTheme="minorHAnsi" w:hAnsiTheme="minorHAnsi" w:cstheme="minorBidi"/>
                <w:color w:val="000000" w:themeColor="text1"/>
                <w:sz w:val="24"/>
                <w:szCs w:val="24"/>
                <w:u w:val="none"/>
                <w:lang w:eastAsia="en-US"/>
              </w:rPr>
              <w:t>a</w:t>
            </w:r>
            <w:r w:rsidR="003F1CAC" w:rsidRPr="00EA0F40">
              <w:rPr>
                <w:rStyle w:val="Hyperlink"/>
                <w:color w:val="000000" w:themeColor="text1"/>
                <w:sz w:val="24"/>
                <w:szCs w:val="24"/>
                <w:u w:val="none"/>
              </w:rPr>
              <w:t xml:space="preserve">nd send the Form </w:t>
            </w:r>
            <w:r w:rsidR="00204567" w:rsidRPr="00EA0F40">
              <w:rPr>
                <w:rStyle w:val="Hyperlink"/>
                <w:color w:val="000000" w:themeColor="text1"/>
                <w:sz w:val="24"/>
                <w:szCs w:val="24"/>
                <w:u w:val="none"/>
              </w:rPr>
              <w:t>via email</w:t>
            </w:r>
            <w:r w:rsidR="0094332B" w:rsidRPr="00EA0F40">
              <w:rPr>
                <w:rFonts w:asciiTheme="minorHAnsi" w:eastAsiaTheme="minorHAnsi" w:hAnsiTheme="minorHAnsi" w:cstheme="minorBidi"/>
                <w:sz w:val="24"/>
                <w:szCs w:val="24"/>
                <w:lang w:eastAsia="en-US"/>
              </w:rPr>
              <w:t xml:space="preserve"> </w:t>
            </w:r>
            <w:r w:rsidR="00544749" w:rsidRPr="00EA0F40">
              <w:rPr>
                <w:rFonts w:asciiTheme="minorHAnsi" w:eastAsiaTheme="minorHAnsi" w:hAnsiTheme="minorHAnsi" w:cstheme="minorBidi"/>
                <w:sz w:val="24"/>
                <w:szCs w:val="24"/>
                <w:lang w:eastAsia="en-US"/>
              </w:rPr>
              <w:t xml:space="preserve">to </w:t>
            </w:r>
            <w:hyperlink r:id="rId11" w:history="1">
              <w:r w:rsidR="00544749" w:rsidRPr="00EA0F40">
                <w:rPr>
                  <w:rStyle w:val="Hyperlink"/>
                  <w:rFonts w:asciiTheme="minorHAnsi" w:eastAsiaTheme="minorHAnsi" w:hAnsiTheme="minorHAnsi" w:cstheme="minorBidi"/>
                  <w:sz w:val="24"/>
                  <w:szCs w:val="24"/>
                  <w:lang w:eastAsia="en-US"/>
                </w:rPr>
                <w:t>gamingtax@iras.gov.sg</w:t>
              </w:r>
            </w:hyperlink>
            <w:r w:rsidR="00544749" w:rsidRPr="00EA0F40">
              <w:rPr>
                <w:rFonts w:asciiTheme="minorHAnsi" w:eastAsiaTheme="minorHAnsi" w:hAnsiTheme="minorHAnsi" w:cstheme="minorBidi"/>
                <w:sz w:val="24"/>
                <w:szCs w:val="24"/>
                <w:lang w:eastAsia="en-US"/>
              </w:rPr>
              <w:t xml:space="preserve">. </w:t>
            </w:r>
            <w:r w:rsidR="007156FF" w:rsidRPr="00EA0F40">
              <w:rPr>
                <w:rFonts w:asciiTheme="minorHAnsi" w:eastAsiaTheme="minorHAnsi" w:hAnsiTheme="minorHAnsi" w:cstheme="minorBidi"/>
                <w:sz w:val="24"/>
                <w:szCs w:val="24"/>
                <w:lang w:eastAsia="en-US"/>
              </w:rPr>
              <w:t>Please note that t</w:t>
            </w:r>
            <w:r w:rsidR="00544749" w:rsidRPr="00EA0F40">
              <w:rPr>
                <w:rFonts w:asciiTheme="minorHAnsi" w:eastAsiaTheme="minorHAnsi" w:hAnsiTheme="minorHAnsi" w:cstheme="minorBidi"/>
                <w:sz w:val="24"/>
                <w:szCs w:val="24"/>
                <w:lang w:eastAsia="en-US"/>
              </w:rPr>
              <w:t xml:space="preserve">he club is also required to </w:t>
            </w:r>
            <w:r w:rsidR="003F1CAC" w:rsidRPr="00EA0F40">
              <w:rPr>
                <w:rFonts w:asciiTheme="minorHAnsi" w:eastAsiaTheme="minorHAnsi" w:hAnsiTheme="minorHAnsi" w:cstheme="minorBidi"/>
                <w:sz w:val="24"/>
                <w:szCs w:val="24"/>
                <w:lang w:eastAsia="en-US"/>
              </w:rPr>
              <w:t>notify</w:t>
            </w:r>
            <w:r w:rsidR="00544749" w:rsidRPr="00EA0F40">
              <w:rPr>
                <w:rFonts w:asciiTheme="minorHAnsi" w:eastAsiaTheme="minorHAnsi" w:hAnsiTheme="minorHAnsi" w:cstheme="minorBidi"/>
                <w:sz w:val="24"/>
                <w:szCs w:val="24"/>
                <w:lang w:eastAsia="en-US"/>
              </w:rPr>
              <w:t xml:space="preserve"> </w:t>
            </w:r>
            <w:r w:rsidR="007D6CFA" w:rsidRPr="00EA0F40">
              <w:rPr>
                <w:rFonts w:asciiTheme="minorHAnsi" w:hAnsiTheme="minorHAnsi" w:cstheme="minorHAnsi"/>
                <w:sz w:val="24"/>
                <w:szCs w:val="24"/>
              </w:rPr>
              <w:t>Gambling Regulatory Unit (GRU)</w:t>
            </w:r>
            <w:r w:rsidR="00544749" w:rsidRPr="00EA0F40">
              <w:rPr>
                <w:rFonts w:asciiTheme="minorHAnsi" w:eastAsiaTheme="minorHAnsi" w:hAnsiTheme="minorHAnsi" w:cstheme="minorBidi"/>
                <w:sz w:val="24"/>
                <w:szCs w:val="24"/>
                <w:lang w:eastAsia="en-US"/>
              </w:rPr>
              <w:t xml:space="preserve"> </w:t>
            </w:r>
            <w:r w:rsidR="003F1CAC" w:rsidRPr="00EA0F40">
              <w:rPr>
                <w:rFonts w:asciiTheme="minorHAnsi" w:eastAsiaTheme="minorHAnsi" w:hAnsiTheme="minorHAnsi" w:cstheme="minorBidi"/>
                <w:sz w:val="24"/>
                <w:szCs w:val="24"/>
                <w:lang w:eastAsia="en-US"/>
              </w:rPr>
              <w:t>o</w:t>
            </w:r>
            <w:r w:rsidR="00A02DDB" w:rsidRPr="00EA0F40">
              <w:rPr>
                <w:rFonts w:asciiTheme="minorHAnsi" w:eastAsiaTheme="minorHAnsi" w:hAnsiTheme="minorHAnsi" w:cstheme="minorBidi"/>
                <w:sz w:val="24"/>
                <w:szCs w:val="24"/>
                <w:lang w:eastAsia="en-US"/>
              </w:rPr>
              <w:t>f</w:t>
            </w:r>
            <w:r w:rsidR="003F1CAC" w:rsidRPr="00EA0F40">
              <w:rPr>
                <w:rFonts w:asciiTheme="minorHAnsi" w:eastAsiaTheme="minorHAnsi" w:hAnsiTheme="minorHAnsi" w:cstheme="minorBidi"/>
                <w:sz w:val="24"/>
                <w:szCs w:val="24"/>
                <w:lang w:eastAsia="en-US"/>
              </w:rPr>
              <w:t xml:space="preserve"> </w:t>
            </w:r>
            <w:r w:rsidR="00181294" w:rsidRPr="00EA0F40">
              <w:rPr>
                <w:rFonts w:asciiTheme="minorHAnsi" w:eastAsiaTheme="minorHAnsi" w:hAnsiTheme="minorHAnsi" w:cstheme="minorBidi"/>
                <w:sz w:val="24"/>
                <w:szCs w:val="24"/>
                <w:lang w:eastAsia="en-US"/>
              </w:rPr>
              <w:t xml:space="preserve">the </w:t>
            </w:r>
            <w:r w:rsidR="003F1CAC" w:rsidRPr="00EA0F40">
              <w:rPr>
                <w:rFonts w:asciiTheme="minorHAnsi" w:eastAsiaTheme="minorHAnsi" w:hAnsiTheme="minorHAnsi" w:cstheme="minorBidi"/>
                <w:sz w:val="24"/>
                <w:szCs w:val="24"/>
                <w:lang w:eastAsia="en-US"/>
              </w:rPr>
              <w:t xml:space="preserve">change of </w:t>
            </w:r>
            <w:r w:rsidR="00A02DDB" w:rsidRPr="00EA0F40">
              <w:rPr>
                <w:rFonts w:asciiTheme="minorHAnsi" w:eastAsiaTheme="minorHAnsi" w:hAnsiTheme="minorHAnsi" w:cstheme="minorBidi"/>
                <w:sz w:val="24"/>
                <w:szCs w:val="24"/>
                <w:lang w:eastAsia="en-US"/>
              </w:rPr>
              <w:t xml:space="preserve">the </w:t>
            </w:r>
            <w:r w:rsidR="003F1CAC" w:rsidRPr="00EA0F40">
              <w:rPr>
                <w:rFonts w:asciiTheme="minorHAnsi" w:eastAsiaTheme="minorHAnsi" w:hAnsiTheme="minorHAnsi" w:cstheme="minorBidi"/>
                <w:sz w:val="24"/>
                <w:szCs w:val="24"/>
                <w:lang w:eastAsia="en-US"/>
              </w:rPr>
              <w:t>club</w:t>
            </w:r>
            <w:r w:rsidR="00341471" w:rsidRPr="00EA0F40">
              <w:rPr>
                <w:rFonts w:asciiTheme="minorHAnsi" w:eastAsiaTheme="minorHAnsi" w:hAnsiTheme="minorHAnsi" w:cstheme="minorBidi"/>
                <w:sz w:val="24"/>
                <w:szCs w:val="24"/>
                <w:lang w:eastAsia="en-US"/>
              </w:rPr>
              <w:t>’</w:t>
            </w:r>
            <w:r w:rsidR="003F1CAC" w:rsidRPr="00EA0F40">
              <w:rPr>
                <w:rFonts w:asciiTheme="minorHAnsi" w:eastAsiaTheme="minorHAnsi" w:hAnsiTheme="minorHAnsi" w:cstheme="minorBidi"/>
                <w:sz w:val="24"/>
                <w:szCs w:val="24"/>
                <w:lang w:eastAsia="en-US"/>
              </w:rPr>
              <w:t>s particular</w:t>
            </w:r>
            <w:r w:rsidR="007A06E1" w:rsidRPr="00EA0F40">
              <w:rPr>
                <w:rFonts w:asciiTheme="minorHAnsi" w:eastAsiaTheme="minorHAnsi" w:hAnsiTheme="minorHAnsi" w:cstheme="minorBidi"/>
                <w:sz w:val="24"/>
                <w:szCs w:val="24"/>
                <w:lang w:eastAsia="en-US"/>
              </w:rPr>
              <w:t>s</w:t>
            </w:r>
            <w:r w:rsidR="003F1CAC" w:rsidRPr="00EA0F40">
              <w:rPr>
                <w:rFonts w:asciiTheme="minorHAnsi" w:eastAsiaTheme="minorHAnsi" w:hAnsiTheme="minorHAnsi" w:cstheme="minorBidi"/>
                <w:sz w:val="24"/>
                <w:szCs w:val="24"/>
                <w:lang w:eastAsia="en-US"/>
              </w:rPr>
              <w:t>.</w:t>
            </w:r>
          </w:p>
        </w:tc>
      </w:tr>
      <w:tr w:rsidR="00F757C9" w:rsidRPr="000B5F03" w14:paraId="7C80ADF0" w14:textId="77777777" w:rsidTr="00F757C9">
        <w:tc>
          <w:tcPr>
            <w:tcW w:w="9072" w:type="dxa"/>
            <w:gridSpan w:val="2"/>
            <w:tcBorders>
              <w:top w:val="single" w:sz="4" w:space="0" w:color="auto"/>
              <w:left w:val="single" w:sz="4" w:space="0" w:color="000000"/>
              <w:bottom w:val="single" w:sz="4" w:space="0" w:color="auto"/>
              <w:right w:val="single" w:sz="4" w:space="0" w:color="000000"/>
            </w:tcBorders>
            <w:shd w:val="clear" w:color="auto" w:fill="auto"/>
          </w:tcPr>
          <w:p w14:paraId="310A65EF" w14:textId="77777777" w:rsidR="00F757C9" w:rsidRDefault="00F757C9" w:rsidP="00F757C9">
            <w:pPr>
              <w:pStyle w:val="ListParagraph"/>
              <w:spacing w:after="0" w:line="240" w:lineRule="auto"/>
              <w:rPr>
                <w:rFonts w:asciiTheme="minorHAnsi" w:eastAsia="Times New Roman" w:hAnsiTheme="minorHAnsi" w:cstheme="minorHAnsi"/>
                <w:sz w:val="24"/>
                <w:szCs w:val="24"/>
                <w:lang w:val="en"/>
              </w:rPr>
            </w:pPr>
          </w:p>
          <w:p w14:paraId="179312F4" w14:textId="2DBED942" w:rsidR="00F757C9" w:rsidRPr="00F757C9" w:rsidRDefault="00F757C9" w:rsidP="00D90A69">
            <w:pPr>
              <w:pStyle w:val="ListParagraph"/>
              <w:numPr>
                <w:ilvl w:val="0"/>
                <w:numId w:val="46"/>
              </w:numPr>
              <w:spacing w:after="0" w:line="240" w:lineRule="auto"/>
              <w:ind w:left="527" w:hanging="357"/>
              <w:rPr>
                <w:rFonts w:asciiTheme="minorHAnsi" w:eastAsia="Times New Roman" w:hAnsiTheme="minorHAnsi" w:cstheme="minorHAnsi"/>
                <w:sz w:val="24"/>
                <w:szCs w:val="24"/>
                <w:lang w:val="en-SG" w:eastAsia="en-US"/>
              </w:rPr>
            </w:pPr>
            <w:r w:rsidRPr="00F757C9">
              <w:rPr>
                <w:rFonts w:asciiTheme="minorHAnsi" w:eastAsia="Times New Roman" w:hAnsiTheme="minorHAnsi" w:cstheme="minorHAnsi"/>
                <w:sz w:val="24"/>
                <w:szCs w:val="24"/>
                <w:lang w:val="en"/>
              </w:rPr>
              <w:t>Who is the promoter of a private lottery?</w:t>
            </w:r>
          </w:p>
          <w:p w14:paraId="327CE597" w14:textId="72F14C11" w:rsidR="00F757C9" w:rsidRPr="00F757C9" w:rsidRDefault="00F757C9" w:rsidP="00F757C9">
            <w:pPr>
              <w:spacing w:after="0" w:line="240" w:lineRule="auto"/>
              <w:rPr>
                <w:rFonts w:cs="Calibri"/>
                <w:color w:val="000000" w:themeColor="text1"/>
                <w:sz w:val="24"/>
                <w:szCs w:val="24"/>
              </w:rPr>
            </w:pPr>
          </w:p>
        </w:tc>
      </w:tr>
      <w:tr w:rsidR="00F757C9" w:rsidRPr="000B5F03" w14:paraId="097B0C3D" w14:textId="77777777" w:rsidTr="00F757C9">
        <w:tc>
          <w:tcPr>
            <w:tcW w:w="9072" w:type="dxa"/>
            <w:gridSpan w:val="2"/>
            <w:tcBorders>
              <w:top w:val="single" w:sz="4" w:space="0" w:color="auto"/>
              <w:left w:val="single" w:sz="4" w:space="0" w:color="000000"/>
              <w:bottom w:val="single" w:sz="4" w:space="0" w:color="auto"/>
              <w:right w:val="single" w:sz="4" w:space="0" w:color="000000"/>
            </w:tcBorders>
            <w:shd w:val="clear" w:color="auto" w:fill="auto"/>
          </w:tcPr>
          <w:p w14:paraId="326C55DD" w14:textId="77777777" w:rsidR="00F757C9" w:rsidRDefault="00F757C9" w:rsidP="00EA0F40">
            <w:pPr>
              <w:spacing w:after="0" w:line="240" w:lineRule="auto"/>
              <w:rPr>
                <w:rFonts w:cs="Calibri"/>
                <w:color w:val="000000" w:themeColor="text1"/>
                <w:sz w:val="24"/>
                <w:szCs w:val="24"/>
              </w:rPr>
            </w:pPr>
          </w:p>
          <w:p w14:paraId="159FE9B6" w14:textId="6C66EF20" w:rsidR="00F757C9" w:rsidRPr="00F757C9" w:rsidRDefault="00F757C9" w:rsidP="00D90A69">
            <w:pPr>
              <w:pStyle w:val="ListParagraph"/>
              <w:ind w:left="510"/>
              <w:rPr>
                <w:rFonts w:asciiTheme="minorHAnsi" w:eastAsiaTheme="minorHAnsi" w:hAnsiTheme="minorHAnsi" w:cstheme="minorHAnsi"/>
                <w:sz w:val="24"/>
                <w:szCs w:val="24"/>
                <w:lang w:val="en" w:eastAsia="en-US"/>
              </w:rPr>
            </w:pPr>
            <w:r w:rsidRPr="00F757C9">
              <w:rPr>
                <w:rFonts w:asciiTheme="minorHAnsi" w:hAnsiTheme="minorHAnsi" w:cstheme="minorHAnsi"/>
                <w:sz w:val="24"/>
                <w:szCs w:val="24"/>
                <w:lang w:val="en"/>
              </w:rPr>
              <w:t xml:space="preserve">Under the Private Lotteries Act 2011, the promoter of a private lottery is the individual (usually the secretary of a club or society) or similar designation, who promotes the lottery. The promoter is responsible for paying the private lotteries duties and submitting the </w:t>
            </w:r>
            <w:r w:rsidRPr="00F757C9">
              <w:rPr>
                <w:rFonts w:asciiTheme="minorHAnsi" w:hAnsiTheme="minorHAnsi" w:cstheme="minorHAnsi"/>
                <w:sz w:val="24"/>
                <w:szCs w:val="24"/>
                <w:lang w:val="en"/>
              </w:rPr>
              <w:fldChar w:fldCharType="begin"/>
            </w:r>
            <w:r w:rsidR="00B779BD">
              <w:rPr>
                <w:rFonts w:asciiTheme="minorHAnsi" w:hAnsiTheme="minorHAnsi" w:cstheme="minorHAnsi"/>
                <w:sz w:val="24"/>
                <w:szCs w:val="24"/>
                <w:lang w:val="en"/>
              </w:rPr>
              <w:instrText>HYPERLINK "https://www.iras.gov.sg/irashome/Other-Taxes/Private-lotteries-duty/Filing-private-lotteries-duty/Filing-Form-PL-R-and-Other-Documents-/-When-to-File/" \o "Filing Form PL-R and Other Documents / When to File"</w:instrText>
            </w:r>
            <w:r w:rsidR="00B779BD" w:rsidRPr="00F757C9">
              <w:rPr>
                <w:rFonts w:asciiTheme="minorHAnsi" w:hAnsiTheme="minorHAnsi" w:cstheme="minorHAnsi"/>
                <w:sz w:val="24"/>
                <w:szCs w:val="24"/>
                <w:lang w:val="en"/>
              </w:rPr>
            </w:r>
            <w:r w:rsidRPr="00F757C9">
              <w:rPr>
                <w:rFonts w:asciiTheme="minorHAnsi" w:hAnsiTheme="minorHAnsi" w:cstheme="minorHAnsi"/>
                <w:sz w:val="24"/>
                <w:szCs w:val="24"/>
                <w:lang w:val="en"/>
              </w:rPr>
              <w:fldChar w:fldCharType="separate"/>
            </w:r>
            <w:r w:rsidRPr="00F757C9">
              <w:rPr>
                <w:rStyle w:val="Hyperlink"/>
                <w:rFonts w:asciiTheme="minorHAnsi" w:hAnsiTheme="minorHAnsi" w:cstheme="minorHAnsi"/>
                <w:color w:val="auto"/>
                <w:sz w:val="24"/>
                <w:szCs w:val="24"/>
                <w:lang w:val="en"/>
              </w:rPr>
              <w:t>r</w:t>
            </w:r>
            <w:r w:rsidRPr="00F757C9">
              <w:rPr>
                <w:rStyle w:val="Hyperlink"/>
                <w:rFonts w:asciiTheme="minorHAnsi" w:hAnsiTheme="minorHAnsi" w:cstheme="minorHAnsi"/>
                <w:color w:val="auto"/>
                <w:sz w:val="24"/>
                <w:szCs w:val="24"/>
                <w:lang w:val="en"/>
              </w:rPr>
              <w:t xml:space="preserve">equired records </w:t>
            </w:r>
            <w:r w:rsidRPr="00F757C9">
              <w:rPr>
                <w:rFonts w:asciiTheme="minorHAnsi" w:hAnsiTheme="minorHAnsi" w:cstheme="minorHAnsi"/>
                <w:sz w:val="24"/>
                <w:szCs w:val="24"/>
                <w:lang w:val="en"/>
              </w:rPr>
              <w:fldChar w:fldCharType="end"/>
            </w:r>
            <w:r w:rsidRPr="00F757C9">
              <w:rPr>
                <w:rFonts w:asciiTheme="minorHAnsi" w:hAnsiTheme="minorHAnsi" w:cstheme="minorHAnsi"/>
                <w:sz w:val="24"/>
                <w:szCs w:val="24"/>
                <w:lang w:val="en"/>
              </w:rPr>
              <w:t>to IRAS.</w:t>
            </w:r>
          </w:p>
          <w:p w14:paraId="15AC2E5B" w14:textId="7680488E" w:rsidR="00F757C9" w:rsidRPr="00EA0F40" w:rsidRDefault="00F757C9" w:rsidP="00EA0F40">
            <w:pPr>
              <w:spacing w:after="0" w:line="240" w:lineRule="auto"/>
              <w:rPr>
                <w:rFonts w:cs="Calibri"/>
                <w:color w:val="000000" w:themeColor="text1"/>
                <w:sz w:val="24"/>
                <w:szCs w:val="24"/>
              </w:rPr>
            </w:pPr>
          </w:p>
        </w:tc>
      </w:tr>
    </w:tbl>
    <w:p w14:paraId="6349F275" w14:textId="0552ED86" w:rsidR="004013A5" w:rsidRDefault="004013A5">
      <w:pPr>
        <w:spacing w:after="160" w:line="259" w:lineRule="auto"/>
        <w:rPr>
          <w:sz w:val="24"/>
          <w:szCs w:val="24"/>
        </w:rPr>
      </w:pPr>
    </w:p>
    <w:p w14:paraId="596EF22A" w14:textId="77777777" w:rsidR="00CA3945" w:rsidRDefault="00CA3945">
      <w:pPr>
        <w:spacing w:after="160" w:line="259" w:lineRule="auto"/>
        <w:rPr>
          <w:sz w:val="24"/>
          <w:szCs w:val="24"/>
        </w:rPr>
      </w:pPr>
    </w:p>
    <w:p w14:paraId="138A01F9" w14:textId="132E5056" w:rsidR="004423F4" w:rsidRPr="0052435D" w:rsidRDefault="004423F4" w:rsidP="00FE5DE1">
      <w:pPr>
        <w:rPr>
          <w:sz w:val="24"/>
          <w:szCs w:val="24"/>
        </w:rPr>
      </w:pPr>
    </w:p>
    <w:sectPr w:rsidR="004423F4" w:rsidRPr="0052435D" w:rsidSect="00B06C8E">
      <w:footerReference w:type="default" r:id="rId12"/>
      <w:pgSz w:w="11906" w:h="16838" w:code="9"/>
      <w:pgMar w:top="1440" w:right="1440" w:bottom="1440" w:left="1440"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8DFF" w14:textId="77777777" w:rsidR="00845E53" w:rsidRDefault="00845E53" w:rsidP="00A02475">
      <w:pPr>
        <w:spacing w:after="0" w:line="240" w:lineRule="auto"/>
      </w:pPr>
      <w:r>
        <w:separator/>
      </w:r>
    </w:p>
  </w:endnote>
  <w:endnote w:type="continuationSeparator" w:id="0">
    <w:p w14:paraId="138095A1" w14:textId="77777777" w:rsidR="00845E53" w:rsidRDefault="00845E53" w:rsidP="00A0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758210"/>
      <w:docPartObj>
        <w:docPartGallery w:val="Page Numbers (Bottom of Page)"/>
        <w:docPartUnique/>
      </w:docPartObj>
    </w:sdtPr>
    <w:sdtEndPr>
      <w:rPr>
        <w:noProof/>
      </w:rPr>
    </w:sdtEndPr>
    <w:sdtContent>
      <w:p w14:paraId="555E0466" w14:textId="0FD0A2FE" w:rsidR="00917D77" w:rsidRDefault="00917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ABC69" w14:textId="77777777" w:rsidR="00917D77" w:rsidRDefault="0091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4932" w14:textId="77777777" w:rsidR="00845E53" w:rsidRDefault="00845E53" w:rsidP="00A02475">
      <w:pPr>
        <w:spacing w:after="0" w:line="240" w:lineRule="auto"/>
      </w:pPr>
      <w:r>
        <w:separator/>
      </w:r>
    </w:p>
  </w:footnote>
  <w:footnote w:type="continuationSeparator" w:id="0">
    <w:p w14:paraId="05D80E6B" w14:textId="77777777" w:rsidR="00845E53" w:rsidRDefault="00845E53" w:rsidP="00A02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6AA"/>
    <w:multiLevelType w:val="multilevel"/>
    <w:tmpl w:val="652CC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862"/>
    <w:multiLevelType w:val="hybridMultilevel"/>
    <w:tmpl w:val="FEEEB8C6"/>
    <w:lvl w:ilvl="0" w:tplc="13806FE0">
      <w:start w:val="1"/>
      <w:numFmt w:val="lowerLetter"/>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706FAA"/>
    <w:multiLevelType w:val="hybridMultilevel"/>
    <w:tmpl w:val="56B83E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170191"/>
    <w:multiLevelType w:val="multilevel"/>
    <w:tmpl w:val="857699D6"/>
    <w:lvl w:ilvl="0">
      <w:start w:val="2"/>
      <w:numFmt w:val="decimal"/>
      <w:lvlText w:val="%1"/>
      <w:lvlJc w:val="left"/>
      <w:pPr>
        <w:ind w:left="360" w:hanging="360"/>
      </w:pPr>
      <w:rPr>
        <w:rFonts w:ascii="Calibri" w:hAnsi="Calibri" w:cs="Calibri" w:hint="default"/>
        <w:b/>
        <w:bCs/>
        <w:color w:val="4472C4" w:themeColor="accent1"/>
        <w:sz w:val="24"/>
      </w:rPr>
    </w:lvl>
    <w:lvl w:ilvl="1">
      <w:start w:val="1"/>
      <w:numFmt w:val="decimal"/>
      <w:lvlText w:val="%2%1.6"/>
      <w:lvlJc w:val="left"/>
      <w:pPr>
        <w:ind w:left="720" w:hanging="720"/>
      </w:pPr>
      <w:rPr>
        <w:rFonts w:ascii="Calibri" w:hAnsi="Calibri" w:cs="Calibri" w:hint="default"/>
        <w:b/>
        <w:bCs w:val="0"/>
        <w:color w:val="4472C4" w:themeColor="accent1"/>
        <w:sz w:val="24"/>
      </w:rPr>
    </w:lvl>
    <w:lvl w:ilvl="2">
      <w:start w:val="1"/>
      <w:numFmt w:val="decimal"/>
      <w:lvlText w:val="%1.%2.%3"/>
      <w:lvlJc w:val="left"/>
      <w:pPr>
        <w:ind w:left="720" w:hanging="720"/>
      </w:pPr>
      <w:rPr>
        <w:rFonts w:ascii="Calibri" w:hAnsi="Calibri" w:cs="Calibri" w:hint="default"/>
        <w:b w:val="0"/>
        <w:color w:val="000000" w:themeColor="text1"/>
        <w:sz w:val="24"/>
      </w:rPr>
    </w:lvl>
    <w:lvl w:ilvl="3">
      <w:start w:val="1"/>
      <w:numFmt w:val="decimal"/>
      <w:lvlText w:val="%1.%2.%3.%4"/>
      <w:lvlJc w:val="left"/>
      <w:pPr>
        <w:ind w:left="1080" w:hanging="1080"/>
      </w:pPr>
      <w:rPr>
        <w:rFonts w:ascii="Calibri" w:hAnsi="Calibri" w:cs="Calibri" w:hint="default"/>
        <w:b w:val="0"/>
        <w:color w:val="000000" w:themeColor="text1"/>
        <w:sz w:val="24"/>
      </w:rPr>
    </w:lvl>
    <w:lvl w:ilvl="4">
      <w:start w:val="1"/>
      <w:numFmt w:val="decimal"/>
      <w:lvlText w:val="%1.%2.%3.%4.%5"/>
      <w:lvlJc w:val="left"/>
      <w:pPr>
        <w:ind w:left="1080" w:hanging="1080"/>
      </w:pPr>
      <w:rPr>
        <w:rFonts w:ascii="Calibri" w:hAnsi="Calibri" w:cs="Calibri" w:hint="default"/>
        <w:b w:val="0"/>
        <w:color w:val="000000" w:themeColor="text1"/>
        <w:sz w:val="24"/>
      </w:rPr>
    </w:lvl>
    <w:lvl w:ilvl="5">
      <w:start w:val="1"/>
      <w:numFmt w:val="decimal"/>
      <w:lvlText w:val="%1.%2.%3.%4.%5.%6"/>
      <w:lvlJc w:val="left"/>
      <w:pPr>
        <w:ind w:left="1440" w:hanging="1440"/>
      </w:pPr>
      <w:rPr>
        <w:rFonts w:ascii="Calibri" w:hAnsi="Calibri" w:cs="Calibri" w:hint="default"/>
        <w:b w:val="0"/>
        <w:color w:val="000000" w:themeColor="text1"/>
        <w:sz w:val="24"/>
      </w:rPr>
    </w:lvl>
    <w:lvl w:ilvl="6">
      <w:start w:val="1"/>
      <w:numFmt w:val="decimal"/>
      <w:lvlText w:val="%1.%2.%3.%4.%5.%6.%7"/>
      <w:lvlJc w:val="left"/>
      <w:pPr>
        <w:ind w:left="1800" w:hanging="1800"/>
      </w:pPr>
      <w:rPr>
        <w:rFonts w:ascii="Calibri" w:hAnsi="Calibri" w:cs="Calibri" w:hint="default"/>
        <w:b w:val="0"/>
        <w:color w:val="000000" w:themeColor="text1"/>
        <w:sz w:val="24"/>
      </w:rPr>
    </w:lvl>
    <w:lvl w:ilvl="7">
      <w:start w:val="1"/>
      <w:numFmt w:val="decimal"/>
      <w:lvlText w:val="%1.%2.%3.%4.%5.%6.%7.%8"/>
      <w:lvlJc w:val="left"/>
      <w:pPr>
        <w:ind w:left="1800" w:hanging="1800"/>
      </w:pPr>
      <w:rPr>
        <w:rFonts w:ascii="Calibri" w:hAnsi="Calibri" w:cs="Calibri" w:hint="default"/>
        <w:b w:val="0"/>
        <w:color w:val="000000" w:themeColor="text1"/>
        <w:sz w:val="24"/>
      </w:rPr>
    </w:lvl>
    <w:lvl w:ilvl="8">
      <w:start w:val="1"/>
      <w:numFmt w:val="decimal"/>
      <w:lvlText w:val="%1.%2.%3.%4.%5.%6.%7.%8.%9"/>
      <w:lvlJc w:val="left"/>
      <w:pPr>
        <w:ind w:left="2160" w:hanging="2160"/>
      </w:pPr>
      <w:rPr>
        <w:rFonts w:ascii="Calibri" w:hAnsi="Calibri" w:cs="Calibri" w:hint="default"/>
        <w:b w:val="0"/>
        <w:color w:val="000000" w:themeColor="text1"/>
        <w:sz w:val="24"/>
      </w:rPr>
    </w:lvl>
  </w:abstractNum>
  <w:abstractNum w:abstractNumId="4" w15:restartNumberingAfterBreak="0">
    <w:nsid w:val="0C6C3714"/>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330D3"/>
    <w:multiLevelType w:val="multilevel"/>
    <w:tmpl w:val="152C956E"/>
    <w:lvl w:ilvl="0">
      <w:start w:val="2"/>
      <w:numFmt w:val="decimal"/>
      <w:lvlText w:val="%1"/>
      <w:lvlJc w:val="left"/>
      <w:pPr>
        <w:ind w:left="360" w:hanging="360"/>
      </w:pPr>
      <w:rPr>
        <w:rFonts w:ascii="Calibri" w:hAnsi="Calibri" w:cs="Calibri" w:hint="default"/>
        <w:b/>
        <w:bCs/>
        <w:color w:val="4472C4" w:themeColor="accent1"/>
        <w:sz w:val="24"/>
      </w:rPr>
    </w:lvl>
    <w:lvl w:ilvl="1">
      <w:start w:val="1"/>
      <w:numFmt w:val="decimal"/>
      <w:lvlText w:val="%1.%2"/>
      <w:lvlJc w:val="left"/>
      <w:pPr>
        <w:ind w:left="720" w:hanging="720"/>
      </w:pPr>
      <w:rPr>
        <w:rFonts w:ascii="Calibri" w:hAnsi="Calibri" w:cs="Calibri" w:hint="default"/>
        <w:b/>
        <w:bCs w:val="0"/>
        <w:color w:val="4472C4" w:themeColor="accent1"/>
        <w:sz w:val="24"/>
      </w:rPr>
    </w:lvl>
    <w:lvl w:ilvl="2">
      <w:start w:val="1"/>
      <w:numFmt w:val="decimal"/>
      <w:lvlText w:val="%1.%2.%3"/>
      <w:lvlJc w:val="left"/>
      <w:pPr>
        <w:ind w:left="720" w:hanging="720"/>
      </w:pPr>
      <w:rPr>
        <w:rFonts w:ascii="Calibri" w:hAnsi="Calibri" w:cs="Calibri" w:hint="default"/>
        <w:b w:val="0"/>
        <w:color w:val="000000" w:themeColor="text1"/>
        <w:sz w:val="24"/>
      </w:rPr>
    </w:lvl>
    <w:lvl w:ilvl="3">
      <w:start w:val="1"/>
      <w:numFmt w:val="decimal"/>
      <w:lvlText w:val="%1.%2.%3.%4"/>
      <w:lvlJc w:val="left"/>
      <w:pPr>
        <w:ind w:left="1080" w:hanging="1080"/>
      </w:pPr>
      <w:rPr>
        <w:rFonts w:ascii="Calibri" w:hAnsi="Calibri" w:cs="Calibri" w:hint="default"/>
        <w:b w:val="0"/>
        <w:color w:val="000000" w:themeColor="text1"/>
        <w:sz w:val="24"/>
      </w:rPr>
    </w:lvl>
    <w:lvl w:ilvl="4">
      <w:start w:val="1"/>
      <w:numFmt w:val="decimal"/>
      <w:lvlText w:val="%1.%2.%3.%4.%5"/>
      <w:lvlJc w:val="left"/>
      <w:pPr>
        <w:ind w:left="1080" w:hanging="1080"/>
      </w:pPr>
      <w:rPr>
        <w:rFonts w:ascii="Calibri" w:hAnsi="Calibri" w:cs="Calibri" w:hint="default"/>
        <w:b w:val="0"/>
        <w:color w:val="000000" w:themeColor="text1"/>
        <w:sz w:val="24"/>
      </w:rPr>
    </w:lvl>
    <w:lvl w:ilvl="5">
      <w:start w:val="1"/>
      <w:numFmt w:val="decimal"/>
      <w:lvlText w:val="%1.%2.%3.%4.%5.%6"/>
      <w:lvlJc w:val="left"/>
      <w:pPr>
        <w:ind w:left="1440" w:hanging="1440"/>
      </w:pPr>
      <w:rPr>
        <w:rFonts w:ascii="Calibri" w:hAnsi="Calibri" w:cs="Calibri" w:hint="default"/>
        <w:b w:val="0"/>
        <w:color w:val="000000" w:themeColor="text1"/>
        <w:sz w:val="24"/>
      </w:rPr>
    </w:lvl>
    <w:lvl w:ilvl="6">
      <w:start w:val="1"/>
      <w:numFmt w:val="decimal"/>
      <w:lvlText w:val="%1.%2.%3.%4.%5.%6.%7"/>
      <w:lvlJc w:val="left"/>
      <w:pPr>
        <w:ind w:left="1800" w:hanging="1800"/>
      </w:pPr>
      <w:rPr>
        <w:rFonts w:ascii="Calibri" w:hAnsi="Calibri" w:cs="Calibri" w:hint="default"/>
        <w:b w:val="0"/>
        <w:color w:val="000000" w:themeColor="text1"/>
        <w:sz w:val="24"/>
      </w:rPr>
    </w:lvl>
    <w:lvl w:ilvl="7">
      <w:start w:val="1"/>
      <w:numFmt w:val="decimal"/>
      <w:lvlText w:val="%1.%2.%3.%4.%5.%6.%7.%8"/>
      <w:lvlJc w:val="left"/>
      <w:pPr>
        <w:ind w:left="1800" w:hanging="1800"/>
      </w:pPr>
      <w:rPr>
        <w:rFonts w:ascii="Calibri" w:hAnsi="Calibri" w:cs="Calibri" w:hint="default"/>
        <w:b w:val="0"/>
        <w:color w:val="000000" w:themeColor="text1"/>
        <w:sz w:val="24"/>
      </w:rPr>
    </w:lvl>
    <w:lvl w:ilvl="8">
      <w:start w:val="1"/>
      <w:numFmt w:val="decimal"/>
      <w:lvlText w:val="%1.%2.%3.%4.%5.%6.%7.%8.%9"/>
      <w:lvlJc w:val="left"/>
      <w:pPr>
        <w:ind w:left="2160" w:hanging="2160"/>
      </w:pPr>
      <w:rPr>
        <w:rFonts w:ascii="Calibri" w:hAnsi="Calibri" w:cs="Calibri" w:hint="default"/>
        <w:b w:val="0"/>
        <w:color w:val="000000" w:themeColor="text1"/>
        <w:sz w:val="24"/>
      </w:rPr>
    </w:lvl>
  </w:abstractNum>
  <w:abstractNum w:abstractNumId="6" w15:restartNumberingAfterBreak="0">
    <w:nsid w:val="0E4B0343"/>
    <w:multiLevelType w:val="hybridMultilevel"/>
    <w:tmpl w:val="3C54D8E2"/>
    <w:lvl w:ilvl="0" w:tplc="D962312C">
      <w:start w:val="1"/>
      <w:numFmt w:val="decimal"/>
      <w:lvlText w:val="%1.1"/>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EC258F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85335E"/>
    <w:multiLevelType w:val="hybridMultilevel"/>
    <w:tmpl w:val="B952144E"/>
    <w:lvl w:ilvl="0" w:tplc="EB3AA35A">
      <w:start w:val="2"/>
      <w:numFmt w:val="decimal"/>
      <w:lvlText w:val="%1.6"/>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9B6F34"/>
    <w:multiLevelType w:val="hybridMultilevel"/>
    <w:tmpl w:val="9BB4C50C"/>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46B7350"/>
    <w:multiLevelType w:val="hybridMultilevel"/>
    <w:tmpl w:val="A43E65C6"/>
    <w:lvl w:ilvl="0" w:tplc="8D7424EA">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5F62222"/>
    <w:multiLevelType w:val="multilevel"/>
    <w:tmpl w:val="89CE3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471D7"/>
    <w:multiLevelType w:val="hybridMultilevel"/>
    <w:tmpl w:val="25FCBC60"/>
    <w:lvl w:ilvl="0" w:tplc="FED2498E">
      <w:start w:val="1"/>
      <w:numFmt w:val="decimal"/>
      <w:lvlText w:val="%1.6"/>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A446A59"/>
    <w:multiLevelType w:val="hybridMultilevel"/>
    <w:tmpl w:val="E01631AE"/>
    <w:lvl w:ilvl="0" w:tplc="54441190">
      <w:start w:val="1"/>
      <w:numFmt w:val="lowerLetter"/>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ABF4505"/>
    <w:multiLevelType w:val="hybridMultilevel"/>
    <w:tmpl w:val="37E24006"/>
    <w:lvl w:ilvl="0" w:tplc="1478C0AC">
      <w:start w:val="2"/>
      <w:numFmt w:val="decimal"/>
      <w:lvlText w:val="%1.6"/>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B333401"/>
    <w:multiLevelType w:val="hybridMultilevel"/>
    <w:tmpl w:val="9F74B724"/>
    <w:lvl w:ilvl="0" w:tplc="FED2498E">
      <w:start w:val="1"/>
      <w:numFmt w:val="decimal"/>
      <w:lvlText w:val="%1.6"/>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CA9307A"/>
    <w:multiLevelType w:val="multilevel"/>
    <w:tmpl w:val="31A63CFA"/>
    <w:styleLink w:val="Style1"/>
    <w:lvl w:ilvl="0">
      <w:start w:val="2"/>
      <w:numFmt w:val="decimal"/>
      <w:lvlText w:val="%1.7"/>
      <w:lvlJc w:val="left"/>
      <w:pPr>
        <w:ind w:left="720" w:hanging="360"/>
      </w:pPr>
      <w:rPr>
        <w:rFonts w:asciiTheme="minorHAnsi" w:hAnsiTheme="minorHAnsi" w:cstheme="minorHAnsi" w:hint="default"/>
        <w:b/>
        <w:color w:val="0070C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3B04227"/>
    <w:multiLevelType w:val="hybridMultilevel"/>
    <w:tmpl w:val="0340EFF0"/>
    <w:lvl w:ilvl="0" w:tplc="D8189FBA">
      <w:start w:val="1"/>
      <w:numFmt w:val="decimal"/>
      <w:lvlText w:val="%1.6"/>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87374C0"/>
    <w:multiLevelType w:val="hybridMultilevel"/>
    <w:tmpl w:val="7ABE59E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87966E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326417"/>
    <w:multiLevelType w:val="hybridMultilevel"/>
    <w:tmpl w:val="1F08C1C8"/>
    <w:lvl w:ilvl="0" w:tplc="FED2498E">
      <w:start w:val="1"/>
      <w:numFmt w:val="decimal"/>
      <w:lvlText w:val="%1.6"/>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D6F4A2B"/>
    <w:multiLevelType w:val="hybridMultilevel"/>
    <w:tmpl w:val="112AC938"/>
    <w:lvl w:ilvl="0" w:tplc="FED2498E">
      <w:start w:val="1"/>
      <w:numFmt w:val="decimal"/>
      <w:lvlText w:val="%1.6"/>
      <w:lvlJc w:val="left"/>
      <w:pPr>
        <w:ind w:left="1440" w:hanging="360"/>
      </w:pPr>
      <w:rPr>
        <w:rFonts w:asciiTheme="minorHAnsi" w:hAnsiTheme="minorHAnsi" w:cstheme="minorHAnsi" w:hint="default"/>
        <w:b/>
        <w:color w:val="0070C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15:restartNumberingAfterBreak="0">
    <w:nsid w:val="309F06B7"/>
    <w:multiLevelType w:val="hybridMultilevel"/>
    <w:tmpl w:val="7F50AF2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4000F53"/>
    <w:multiLevelType w:val="hybridMultilevel"/>
    <w:tmpl w:val="A2F643F4"/>
    <w:lvl w:ilvl="0" w:tplc="662C2698">
      <w:start w:val="1"/>
      <w:numFmt w:val="decimal"/>
      <w:lvlText w:val="%1.7"/>
      <w:lvlJc w:val="left"/>
      <w:pPr>
        <w:ind w:left="720" w:hanging="360"/>
      </w:pPr>
      <w:rPr>
        <w:rFonts w:asciiTheme="minorHAnsi" w:hAnsiTheme="minorHAnsi" w:cstheme="minorHAnsi"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1B2009"/>
    <w:multiLevelType w:val="multilevel"/>
    <w:tmpl w:val="5D4C919C"/>
    <w:lvl w:ilvl="0">
      <w:start w:val="1"/>
      <w:numFmt w:val="decimal"/>
      <w:lvlText w:val="%1."/>
      <w:lvlJc w:val="left"/>
      <w:pPr>
        <w:ind w:left="720" w:hanging="360"/>
      </w:pPr>
      <w:rPr>
        <w:rFonts w:hint="default"/>
        <w:b/>
        <w:color w:val="auto"/>
      </w:rPr>
    </w:lvl>
    <w:lvl w:ilvl="1">
      <w:start w:val="1"/>
      <w:numFmt w:val="decimal"/>
      <w:lvlText w:val="%2.1"/>
      <w:lvlJc w:val="left"/>
      <w:pPr>
        <w:ind w:left="720" w:hanging="360"/>
      </w:pPr>
      <w:rPr>
        <w:rFonts w:asciiTheme="minorHAnsi" w:hAnsiTheme="minorHAnsi" w:cstheme="minorHAnsi" w:hint="default"/>
        <w:b/>
        <w:color w:val="0070C0"/>
      </w:rPr>
    </w:lvl>
    <w:lvl w:ilvl="2">
      <w:start w:val="1"/>
      <w:numFmt w:val="decimal"/>
      <w:isLgl/>
      <w:lvlText w:val="%1.%2.%3"/>
      <w:lvlJc w:val="left"/>
      <w:pPr>
        <w:ind w:left="1080" w:hanging="720"/>
      </w:pPr>
      <w:rPr>
        <w:rFonts w:ascii="Calibri" w:hAnsi="Calibri" w:hint="default"/>
        <w:color w:val="4F81BD"/>
      </w:rPr>
    </w:lvl>
    <w:lvl w:ilvl="3">
      <w:start w:val="1"/>
      <w:numFmt w:val="decimal"/>
      <w:isLgl/>
      <w:lvlText w:val="%1.%2.%3.%4"/>
      <w:lvlJc w:val="left"/>
      <w:pPr>
        <w:ind w:left="1440" w:hanging="1080"/>
      </w:pPr>
      <w:rPr>
        <w:rFonts w:ascii="Calibri" w:hAnsi="Calibri" w:hint="default"/>
        <w:color w:val="4F81BD"/>
      </w:rPr>
    </w:lvl>
    <w:lvl w:ilvl="4">
      <w:start w:val="1"/>
      <w:numFmt w:val="decimal"/>
      <w:isLgl/>
      <w:lvlText w:val="%1.%2.%3.%4.%5"/>
      <w:lvlJc w:val="left"/>
      <w:pPr>
        <w:ind w:left="1440" w:hanging="1080"/>
      </w:pPr>
      <w:rPr>
        <w:rFonts w:ascii="Calibri" w:hAnsi="Calibri" w:hint="default"/>
        <w:color w:val="4F81BD"/>
      </w:rPr>
    </w:lvl>
    <w:lvl w:ilvl="5">
      <w:start w:val="1"/>
      <w:numFmt w:val="decimal"/>
      <w:isLgl/>
      <w:lvlText w:val="%1.%2.%3.%4.%5.%6"/>
      <w:lvlJc w:val="left"/>
      <w:pPr>
        <w:ind w:left="1800" w:hanging="1440"/>
      </w:pPr>
      <w:rPr>
        <w:rFonts w:ascii="Calibri" w:hAnsi="Calibri" w:hint="default"/>
        <w:color w:val="4F81BD"/>
      </w:rPr>
    </w:lvl>
    <w:lvl w:ilvl="6">
      <w:start w:val="1"/>
      <w:numFmt w:val="decimal"/>
      <w:isLgl/>
      <w:lvlText w:val="%1.%2.%3.%4.%5.%6.%7"/>
      <w:lvlJc w:val="left"/>
      <w:pPr>
        <w:ind w:left="1800" w:hanging="1440"/>
      </w:pPr>
      <w:rPr>
        <w:rFonts w:ascii="Calibri" w:hAnsi="Calibri" w:hint="default"/>
        <w:color w:val="4F81BD"/>
      </w:rPr>
    </w:lvl>
    <w:lvl w:ilvl="7">
      <w:start w:val="1"/>
      <w:numFmt w:val="decimal"/>
      <w:isLgl/>
      <w:lvlText w:val="%1.%2.%3.%4.%5.%6.%7.%8"/>
      <w:lvlJc w:val="left"/>
      <w:pPr>
        <w:ind w:left="2160" w:hanging="1800"/>
      </w:pPr>
      <w:rPr>
        <w:rFonts w:ascii="Calibri" w:hAnsi="Calibri" w:hint="default"/>
        <w:color w:val="4F81BD"/>
      </w:rPr>
    </w:lvl>
    <w:lvl w:ilvl="8">
      <w:start w:val="1"/>
      <w:numFmt w:val="decimal"/>
      <w:isLgl/>
      <w:lvlText w:val="%1.%2.%3.%4.%5.%6.%7.%8.%9"/>
      <w:lvlJc w:val="left"/>
      <w:pPr>
        <w:ind w:left="2160" w:hanging="1800"/>
      </w:pPr>
      <w:rPr>
        <w:rFonts w:ascii="Calibri" w:hAnsi="Calibri" w:hint="default"/>
        <w:color w:val="4F81BD"/>
      </w:rPr>
    </w:lvl>
  </w:abstractNum>
  <w:abstractNum w:abstractNumId="25" w15:restartNumberingAfterBreak="0">
    <w:nsid w:val="39664977"/>
    <w:multiLevelType w:val="multilevel"/>
    <w:tmpl w:val="46208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C1391C"/>
    <w:multiLevelType w:val="multilevel"/>
    <w:tmpl w:val="1CFE7E0C"/>
    <w:styleLink w:val="Style2"/>
    <w:lvl w:ilvl="0">
      <w:start w:val="1"/>
      <w:numFmt w:val="decimal"/>
      <w:lvlText w:val="%1."/>
      <w:lvlJc w:val="left"/>
      <w:pPr>
        <w:ind w:left="720" w:hanging="360"/>
      </w:pPr>
    </w:lvl>
    <w:lvl w:ilvl="1">
      <w:start w:val="1"/>
      <w:numFmt w:val="lowerLetter"/>
      <w:lvlText w:val="%2."/>
      <w:lvlJc w:val="left"/>
      <w:pPr>
        <w:ind w:left="376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B52CC3"/>
    <w:multiLevelType w:val="multilevel"/>
    <w:tmpl w:val="0C6AAB2C"/>
    <w:lvl w:ilvl="0">
      <w:start w:val="5"/>
      <w:numFmt w:val="decimal"/>
      <w:lvlText w:val="%1"/>
      <w:lvlJc w:val="left"/>
      <w:pPr>
        <w:ind w:left="360" w:hanging="360"/>
      </w:pPr>
      <w:rPr>
        <w:rFonts w:ascii="Cambria" w:eastAsiaTheme="minorHAnsi" w:hAnsi="Cambria" w:cstheme="minorBidi" w:hint="default"/>
      </w:rPr>
    </w:lvl>
    <w:lvl w:ilvl="1">
      <w:start w:val="1"/>
      <w:numFmt w:val="decimal"/>
      <w:lvlText w:val="%1.%2"/>
      <w:lvlJc w:val="left"/>
      <w:pPr>
        <w:ind w:left="360" w:hanging="360"/>
      </w:pPr>
      <w:rPr>
        <w:rFonts w:asciiTheme="minorHAnsi" w:eastAsiaTheme="minorHAnsi" w:hAnsiTheme="minorHAnsi" w:cstheme="minorHAnsi" w:hint="default"/>
      </w:rPr>
    </w:lvl>
    <w:lvl w:ilvl="2">
      <w:start w:val="1"/>
      <w:numFmt w:val="decimal"/>
      <w:lvlText w:val="%1.%2.%3"/>
      <w:lvlJc w:val="left"/>
      <w:pPr>
        <w:ind w:left="720" w:hanging="720"/>
      </w:pPr>
      <w:rPr>
        <w:rFonts w:ascii="Cambria" w:eastAsiaTheme="minorHAnsi" w:hAnsi="Cambria" w:cstheme="minorBidi" w:hint="default"/>
      </w:rPr>
    </w:lvl>
    <w:lvl w:ilvl="3">
      <w:start w:val="1"/>
      <w:numFmt w:val="decimal"/>
      <w:lvlText w:val="%1.%2.%3.%4"/>
      <w:lvlJc w:val="left"/>
      <w:pPr>
        <w:ind w:left="720" w:hanging="720"/>
      </w:pPr>
      <w:rPr>
        <w:rFonts w:ascii="Cambria" w:eastAsiaTheme="minorHAnsi" w:hAnsi="Cambria" w:cstheme="minorBidi" w:hint="default"/>
      </w:rPr>
    </w:lvl>
    <w:lvl w:ilvl="4">
      <w:start w:val="1"/>
      <w:numFmt w:val="decimal"/>
      <w:lvlText w:val="%1.%2.%3.%4.%5"/>
      <w:lvlJc w:val="left"/>
      <w:pPr>
        <w:ind w:left="1080" w:hanging="1080"/>
      </w:pPr>
      <w:rPr>
        <w:rFonts w:ascii="Cambria" w:eastAsiaTheme="minorHAnsi" w:hAnsi="Cambria" w:cstheme="minorBidi" w:hint="default"/>
      </w:rPr>
    </w:lvl>
    <w:lvl w:ilvl="5">
      <w:start w:val="1"/>
      <w:numFmt w:val="decimal"/>
      <w:lvlText w:val="%1.%2.%3.%4.%5.%6"/>
      <w:lvlJc w:val="left"/>
      <w:pPr>
        <w:ind w:left="1080" w:hanging="1080"/>
      </w:pPr>
      <w:rPr>
        <w:rFonts w:ascii="Cambria" w:eastAsiaTheme="minorHAnsi" w:hAnsi="Cambria" w:cstheme="minorBidi" w:hint="default"/>
      </w:rPr>
    </w:lvl>
    <w:lvl w:ilvl="6">
      <w:start w:val="1"/>
      <w:numFmt w:val="decimal"/>
      <w:lvlText w:val="%1.%2.%3.%4.%5.%6.%7"/>
      <w:lvlJc w:val="left"/>
      <w:pPr>
        <w:ind w:left="1440" w:hanging="1440"/>
      </w:pPr>
      <w:rPr>
        <w:rFonts w:ascii="Cambria" w:eastAsiaTheme="minorHAnsi" w:hAnsi="Cambria" w:cstheme="minorBidi" w:hint="default"/>
      </w:rPr>
    </w:lvl>
    <w:lvl w:ilvl="7">
      <w:start w:val="1"/>
      <w:numFmt w:val="decimal"/>
      <w:lvlText w:val="%1.%2.%3.%4.%5.%6.%7.%8"/>
      <w:lvlJc w:val="left"/>
      <w:pPr>
        <w:ind w:left="1440" w:hanging="1440"/>
      </w:pPr>
      <w:rPr>
        <w:rFonts w:ascii="Cambria" w:eastAsiaTheme="minorHAnsi" w:hAnsi="Cambria" w:cstheme="minorBidi" w:hint="default"/>
      </w:rPr>
    </w:lvl>
    <w:lvl w:ilvl="8">
      <w:start w:val="1"/>
      <w:numFmt w:val="decimal"/>
      <w:lvlText w:val="%1.%2.%3.%4.%5.%6.%7.%8.%9"/>
      <w:lvlJc w:val="left"/>
      <w:pPr>
        <w:ind w:left="1800" w:hanging="1800"/>
      </w:pPr>
      <w:rPr>
        <w:rFonts w:ascii="Cambria" w:eastAsiaTheme="minorHAnsi" w:hAnsi="Cambria" w:cstheme="minorBidi" w:hint="default"/>
      </w:rPr>
    </w:lvl>
  </w:abstractNum>
  <w:abstractNum w:abstractNumId="28" w15:restartNumberingAfterBreak="0">
    <w:nsid w:val="44FE7BB8"/>
    <w:multiLevelType w:val="multilevel"/>
    <w:tmpl w:val="370050A6"/>
    <w:lvl w:ilvl="0">
      <w:start w:val="3"/>
      <w:numFmt w:val="decimal"/>
      <w:lvlText w:val="%1"/>
      <w:lvlJc w:val="left"/>
      <w:pPr>
        <w:ind w:left="360" w:hanging="360"/>
      </w:pPr>
      <w:rPr>
        <w:rFonts w:eastAsiaTheme="minorHAnsi" w:hint="default"/>
        <w:b/>
        <w:color w:val="2E74B5" w:themeColor="accent5" w:themeShade="BF"/>
      </w:rPr>
    </w:lvl>
    <w:lvl w:ilvl="1">
      <w:start w:val="1"/>
      <w:numFmt w:val="decimal"/>
      <w:lvlText w:val="%1.%2"/>
      <w:lvlJc w:val="left"/>
      <w:pPr>
        <w:ind w:left="360" w:hanging="360"/>
      </w:pPr>
      <w:rPr>
        <w:rFonts w:eastAsiaTheme="minorHAnsi" w:hint="default"/>
        <w:b/>
        <w:color w:val="2E74B5" w:themeColor="accent5" w:themeShade="BF"/>
      </w:rPr>
    </w:lvl>
    <w:lvl w:ilvl="2">
      <w:start w:val="1"/>
      <w:numFmt w:val="decimal"/>
      <w:lvlText w:val="%1.%2.%3"/>
      <w:lvlJc w:val="left"/>
      <w:pPr>
        <w:ind w:left="720" w:hanging="720"/>
      </w:pPr>
      <w:rPr>
        <w:rFonts w:eastAsiaTheme="minorHAnsi" w:hint="default"/>
        <w:b/>
        <w:color w:val="2E74B5" w:themeColor="accent5" w:themeShade="BF"/>
      </w:rPr>
    </w:lvl>
    <w:lvl w:ilvl="3">
      <w:start w:val="1"/>
      <w:numFmt w:val="decimal"/>
      <w:lvlText w:val="%1.%2.%3.%4"/>
      <w:lvlJc w:val="left"/>
      <w:pPr>
        <w:ind w:left="720" w:hanging="720"/>
      </w:pPr>
      <w:rPr>
        <w:rFonts w:eastAsiaTheme="minorHAnsi" w:hint="default"/>
        <w:b/>
        <w:color w:val="2E74B5" w:themeColor="accent5" w:themeShade="BF"/>
      </w:rPr>
    </w:lvl>
    <w:lvl w:ilvl="4">
      <w:start w:val="1"/>
      <w:numFmt w:val="decimal"/>
      <w:lvlText w:val="%1.%2.%3.%4.%5"/>
      <w:lvlJc w:val="left"/>
      <w:pPr>
        <w:ind w:left="1080" w:hanging="1080"/>
      </w:pPr>
      <w:rPr>
        <w:rFonts w:eastAsiaTheme="minorHAnsi" w:hint="default"/>
        <w:b/>
        <w:color w:val="2E74B5" w:themeColor="accent5" w:themeShade="BF"/>
      </w:rPr>
    </w:lvl>
    <w:lvl w:ilvl="5">
      <w:start w:val="1"/>
      <w:numFmt w:val="decimal"/>
      <w:lvlText w:val="%1.%2.%3.%4.%5.%6"/>
      <w:lvlJc w:val="left"/>
      <w:pPr>
        <w:ind w:left="1080" w:hanging="1080"/>
      </w:pPr>
      <w:rPr>
        <w:rFonts w:eastAsiaTheme="minorHAnsi" w:hint="default"/>
        <w:b/>
        <w:color w:val="2E74B5" w:themeColor="accent5" w:themeShade="BF"/>
      </w:rPr>
    </w:lvl>
    <w:lvl w:ilvl="6">
      <w:start w:val="1"/>
      <w:numFmt w:val="decimal"/>
      <w:lvlText w:val="%1.%2.%3.%4.%5.%6.%7"/>
      <w:lvlJc w:val="left"/>
      <w:pPr>
        <w:ind w:left="1440" w:hanging="1440"/>
      </w:pPr>
      <w:rPr>
        <w:rFonts w:eastAsiaTheme="minorHAnsi" w:hint="default"/>
        <w:b/>
        <w:color w:val="2E74B5" w:themeColor="accent5" w:themeShade="BF"/>
      </w:rPr>
    </w:lvl>
    <w:lvl w:ilvl="7">
      <w:start w:val="1"/>
      <w:numFmt w:val="decimal"/>
      <w:lvlText w:val="%1.%2.%3.%4.%5.%6.%7.%8"/>
      <w:lvlJc w:val="left"/>
      <w:pPr>
        <w:ind w:left="1440" w:hanging="1440"/>
      </w:pPr>
      <w:rPr>
        <w:rFonts w:eastAsiaTheme="minorHAnsi" w:hint="default"/>
        <w:b/>
        <w:color w:val="2E74B5" w:themeColor="accent5" w:themeShade="BF"/>
      </w:rPr>
    </w:lvl>
    <w:lvl w:ilvl="8">
      <w:start w:val="1"/>
      <w:numFmt w:val="decimal"/>
      <w:lvlText w:val="%1.%2.%3.%4.%5.%6.%7.%8.%9"/>
      <w:lvlJc w:val="left"/>
      <w:pPr>
        <w:ind w:left="1800" w:hanging="1800"/>
      </w:pPr>
      <w:rPr>
        <w:rFonts w:eastAsiaTheme="minorHAnsi" w:hint="default"/>
        <w:b/>
        <w:color w:val="2E74B5" w:themeColor="accent5" w:themeShade="BF"/>
      </w:rPr>
    </w:lvl>
  </w:abstractNum>
  <w:abstractNum w:abstractNumId="29" w15:restartNumberingAfterBreak="0">
    <w:nsid w:val="46D934D3"/>
    <w:multiLevelType w:val="multilevel"/>
    <w:tmpl w:val="D8166762"/>
    <w:lvl w:ilvl="0">
      <w:start w:val="2"/>
      <w:numFmt w:val="decimal"/>
      <w:lvlText w:val="%1"/>
      <w:lvlJc w:val="left"/>
      <w:pPr>
        <w:ind w:left="360" w:hanging="360"/>
      </w:pPr>
      <w:rPr>
        <w:rFonts w:ascii="Calibri" w:hAnsi="Calibri" w:cs="Calibri" w:hint="default"/>
        <w:b/>
        <w:bCs/>
        <w:color w:val="4472C4" w:themeColor="accent1"/>
        <w:sz w:val="24"/>
      </w:rPr>
    </w:lvl>
    <w:lvl w:ilvl="1">
      <w:start w:val="1"/>
      <w:numFmt w:val="decimal"/>
      <w:lvlText w:val="%1.6"/>
      <w:lvlJc w:val="left"/>
      <w:pPr>
        <w:ind w:left="720" w:hanging="720"/>
      </w:pPr>
      <w:rPr>
        <w:rFonts w:ascii="Calibri" w:hAnsi="Calibri" w:cs="Calibri" w:hint="default"/>
        <w:b/>
        <w:bCs w:val="0"/>
        <w:color w:val="4472C4" w:themeColor="accent1"/>
        <w:sz w:val="24"/>
      </w:rPr>
    </w:lvl>
    <w:lvl w:ilvl="2">
      <w:start w:val="1"/>
      <w:numFmt w:val="decimal"/>
      <w:lvlText w:val="%1.%2.%3"/>
      <w:lvlJc w:val="left"/>
      <w:pPr>
        <w:ind w:left="720" w:hanging="720"/>
      </w:pPr>
      <w:rPr>
        <w:rFonts w:ascii="Calibri" w:hAnsi="Calibri" w:cs="Calibri" w:hint="default"/>
        <w:b w:val="0"/>
        <w:color w:val="000000" w:themeColor="text1"/>
        <w:sz w:val="24"/>
      </w:rPr>
    </w:lvl>
    <w:lvl w:ilvl="3">
      <w:start w:val="1"/>
      <w:numFmt w:val="decimal"/>
      <w:lvlText w:val="%1.%2.%3.%4"/>
      <w:lvlJc w:val="left"/>
      <w:pPr>
        <w:ind w:left="1080" w:hanging="1080"/>
      </w:pPr>
      <w:rPr>
        <w:rFonts w:ascii="Calibri" w:hAnsi="Calibri" w:cs="Calibri" w:hint="default"/>
        <w:b w:val="0"/>
        <w:color w:val="000000" w:themeColor="text1"/>
        <w:sz w:val="24"/>
      </w:rPr>
    </w:lvl>
    <w:lvl w:ilvl="4">
      <w:start w:val="1"/>
      <w:numFmt w:val="decimal"/>
      <w:lvlText w:val="%1.%2.%3.%4.%5"/>
      <w:lvlJc w:val="left"/>
      <w:pPr>
        <w:ind w:left="1080" w:hanging="1080"/>
      </w:pPr>
      <w:rPr>
        <w:rFonts w:ascii="Calibri" w:hAnsi="Calibri" w:cs="Calibri" w:hint="default"/>
        <w:b w:val="0"/>
        <w:color w:val="000000" w:themeColor="text1"/>
        <w:sz w:val="24"/>
      </w:rPr>
    </w:lvl>
    <w:lvl w:ilvl="5">
      <w:start w:val="1"/>
      <w:numFmt w:val="decimal"/>
      <w:lvlText w:val="%1.%2.%3.%4.%5.%6"/>
      <w:lvlJc w:val="left"/>
      <w:pPr>
        <w:ind w:left="1440" w:hanging="1440"/>
      </w:pPr>
      <w:rPr>
        <w:rFonts w:ascii="Calibri" w:hAnsi="Calibri" w:cs="Calibri" w:hint="default"/>
        <w:b w:val="0"/>
        <w:color w:val="000000" w:themeColor="text1"/>
        <w:sz w:val="24"/>
      </w:rPr>
    </w:lvl>
    <w:lvl w:ilvl="6">
      <w:start w:val="1"/>
      <w:numFmt w:val="decimal"/>
      <w:lvlText w:val="%1.%2.%3.%4.%5.%6.%7"/>
      <w:lvlJc w:val="left"/>
      <w:pPr>
        <w:ind w:left="1800" w:hanging="1800"/>
      </w:pPr>
      <w:rPr>
        <w:rFonts w:ascii="Calibri" w:hAnsi="Calibri" w:cs="Calibri" w:hint="default"/>
        <w:b w:val="0"/>
        <w:color w:val="000000" w:themeColor="text1"/>
        <w:sz w:val="24"/>
      </w:rPr>
    </w:lvl>
    <w:lvl w:ilvl="7">
      <w:start w:val="1"/>
      <w:numFmt w:val="decimal"/>
      <w:lvlText w:val="%1.%2.%3.%4.%5.%6.%7.%8"/>
      <w:lvlJc w:val="left"/>
      <w:pPr>
        <w:ind w:left="1800" w:hanging="1800"/>
      </w:pPr>
      <w:rPr>
        <w:rFonts w:ascii="Calibri" w:hAnsi="Calibri" w:cs="Calibri" w:hint="default"/>
        <w:b w:val="0"/>
        <w:color w:val="000000" w:themeColor="text1"/>
        <w:sz w:val="24"/>
      </w:rPr>
    </w:lvl>
    <w:lvl w:ilvl="8">
      <w:start w:val="1"/>
      <w:numFmt w:val="decimal"/>
      <w:lvlText w:val="%1.%2.%3.%4.%5.%6.%7.%8.%9"/>
      <w:lvlJc w:val="left"/>
      <w:pPr>
        <w:ind w:left="2160" w:hanging="2160"/>
      </w:pPr>
      <w:rPr>
        <w:rFonts w:ascii="Calibri" w:hAnsi="Calibri" w:cs="Calibri" w:hint="default"/>
        <w:b w:val="0"/>
        <w:color w:val="000000" w:themeColor="text1"/>
        <w:sz w:val="24"/>
      </w:rPr>
    </w:lvl>
  </w:abstractNum>
  <w:abstractNum w:abstractNumId="30" w15:restartNumberingAfterBreak="0">
    <w:nsid w:val="49B31E34"/>
    <w:multiLevelType w:val="hybridMultilevel"/>
    <w:tmpl w:val="90E89902"/>
    <w:lvl w:ilvl="0" w:tplc="7C44BAA6">
      <w:start w:val="1"/>
      <w:numFmt w:val="lowerLetter"/>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C855E19"/>
    <w:multiLevelType w:val="multilevel"/>
    <w:tmpl w:val="31A63CFA"/>
    <w:numStyleLink w:val="Style1"/>
  </w:abstractNum>
  <w:abstractNum w:abstractNumId="32" w15:restartNumberingAfterBreak="0">
    <w:nsid w:val="4F9C4C3D"/>
    <w:multiLevelType w:val="multilevel"/>
    <w:tmpl w:val="ED42A376"/>
    <w:lvl w:ilvl="0">
      <w:start w:val="1"/>
      <w:numFmt w:val="decimal"/>
      <w:lvlText w:val="%1."/>
      <w:lvlJc w:val="left"/>
      <w:pPr>
        <w:ind w:left="360" w:hanging="360"/>
      </w:pPr>
      <w:rPr>
        <w:rFonts w:asciiTheme="minorHAnsi" w:hAnsiTheme="minorHAnsi" w:cstheme="minorHAnsi" w:hint="default"/>
        <w:b/>
        <w:color w:val="auto"/>
      </w:rPr>
    </w:lvl>
    <w:lvl w:ilvl="1">
      <w:start w:val="1"/>
      <w:numFmt w:val="decimal"/>
      <w:lvlText w:val="%2.1"/>
      <w:lvlJc w:val="left"/>
      <w:pPr>
        <w:ind w:left="360" w:hanging="360"/>
      </w:pPr>
      <w:rPr>
        <w:rFonts w:asciiTheme="minorHAnsi" w:hAnsiTheme="minorHAnsi" w:cstheme="minorHAnsi" w:hint="default"/>
        <w:b/>
        <w:color w:val="0070C0"/>
      </w:rPr>
    </w:lvl>
    <w:lvl w:ilvl="2">
      <w:start w:val="1"/>
      <w:numFmt w:val="decimal"/>
      <w:isLgl/>
      <w:lvlText w:val="%1.%2.%3"/>
      <w:lvlJc w:val="left"/>
      <w:pPr>
        <w:ind w:left="720" w:hanging="720"/>
      </w:pPr>
      <w:rPr>
        <w:rFonts w:ascii="Calibri" w:hAnsi="Calibri" w:hint="default"/>
        <w:color w:val="4F81BD"/>
      </w:rPr>
    </w:lvl>
    <w:lvl w:ilvl="3">
      <w:start w:val="1"/>
      <w:numFmt w:val="decimal"/>
      <w:isLgl/>
      <w:lvlText w:val="%1.%2.%3.%4"/>
      <w:lvlJc w:val="left"/>
      <w:pPr>
        <w:ind w:left="1080" w:hanging="1080"/>
      </w:pPr>
      <w:rPr>
        <w:rFonts w:ascii="Calibri" w:hAnsi="Calibri" w:hint="default"/>
        <w:color w:val="4F81BD"/>
      </w:rPr>
    </w:lvl>
    <w:lvl w:ilvl="4">
      <w:start w:val="1"/>
      <w:numFmt w:val="decimal"/>
      <w:isLgl/>
      <w:lvlText w:val="%1.%2.%3.%4.%5"/>
      <w:lvlJc w:val="left"/>
      <w:pPr>
        <w:ind w:left="1080" w:hanging="1080"/>
      </w:pPr>
      <w:rPr>
        <w:rFonts w:ascii="Calibri" w:hAnsi="Calibri" w:hint="default"/>
        <w:color w:val="4F81BD"/>
      </w:rPr>
    </w:lvl>
    <w:lvl w:ilvl="5">
      <w:start w:val="1"/>
      <w:numFmt w:val="decimal"/>
      <w:isLgl/>
      <w:lvlText w:val="%1.%2.%3.%4.%5.%6"/>
      <w:lvlJc w:val="left"/>
      <w:pPr>
        <w:ind w:left="1440" w:hanging="1440"/>
      </w:pPr>
      <w:rPr>
        <w:rFonts w:ascii="Calibri" w:hAnsi="Calibri" w:hint="default"/>
        <w:color w:val="4F81BD"/>
      </w:rPr>
    </w:lvl>
    <w:lvl w:ilvl="6">
      <w:start w:val="1"/>
      <w:numFmt w:val="decimal"/>
      <w:isLgl/>
      <w:lvlText w:val="%1.%2.%3.%4.%5.%6.%7"/>
      <w:lvlJc w:val="left"/>
      <w:pPr>
        <w:ind w:left="1440" w:hanging="1440"/>
      </w:pPr>
      <w:rPr>
        <w:rFonts w:ascii="Calibri" w:hAnsi="Calibri" w:hint="default"/>
        <w:color w:val="4F81BD"/>
      </w:rPr>
    </w:lvl>
    <w:lvl w:ilvl="7">
      <w:start w:val="1"/>
      <w:numFmt w:val="decimal"/>
      <w:isLgl/>
      <w:lvlText w:val="%1.%2.%3.%4.%5.%6.%7.%8"/>
      <w:lvlJc w:val="left"/>
      <w:pPr>
        <w:ind w:left="1800" w:hanging="1800"/>
      </w:pPr>
      <w:rPr>
        <w:rFonts w:ascii="Calibri" w:hAnsi="Calibri" w:hint="default"/>
        <w:color w:val="4F81BD"/>
      </w:rPr>
    </w:lvl>
    <w:lvl w:ilvl="8">
      <w:start w:val="1"/>
      <w:numFmt w:val="decimal"/>
      <w:isLgl/>
      <w:lvlText w:val="%1.%2.%3.%4.%5.%6.%7.%8.%9"/>
      <w:lvlJc w:val="left"/>
      <w:pPr>
        <w:ind w:left="1800" w:hanging="1800"/>
      </w:pPr>
      <w:rPr>
        <w:rFonts w:ascii="Calibri" w:hAnsi="Calibri" w:hint="default"/>
        <w:color w:val="4F81BD"/>
      </w:rPr>
    </w:lvl>
  </w:abstractNum>
  <w:abstractNum w:abstractNumId="33" w15:restartNumberingAfterBreak="0">
    <w:nsid w:val="51F55D9C"/>
    <w:multiLevelType w:val="hybridMultilevel"/>
    <w:tmpl w:val="D99A7B0C"/>
    <w:lvl w:ilvl="0" w:tplc="CBA409E2">
      <w:start w:val="2"/>
      <w:numFmt w:val="decimal"/>
      <w:lvlText w:val="%1.6"/>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53F1B0F"/>
    <w:multiLevelType w:val="hybridMultilevel"/>
    <w:tmpl w:val="804C5E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67B6E45"/>
    <w:multiLevelType w:val="hybridMultilevel"/>
    <w:tmpl w:val="1EB4214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9E55FEA"/>
    <w:multiLevelType w:val="multilevel"/>
    <w:tmpl w:val="1B7010AA"/>
    <w:lvl w:ilvl="0">
      <w:start w:val="2"/>
      <w:numFmt w:val="decimal"/>
      <w:lvlText w:val="%1"/>
      <w:lvlJc w:val="left"/>
      <w:pPr>
        <w:ind w:left="360" w:hanging="360"/>
      </w:pPr>
      <w:rPr>
        <w:rFonts w:ascii="Calibri" w:hAnsi="Calibri" w:cs="Calibri" w:hint="default"/>
        <w:b/>
        <w:bCs/>
        <w:color w:val="4472C4" w:themeColor="accent1"/>
        <w:sz w:val="24"/>
      </w:rPr>
    </w:lvl>
    <w:lvl w:ilvl="1">
      <w:start w:val="1"/>
      <w:numFmt w:val="decimal"/>
      <w:lvlText w:val="%2%1.6"/>
      <w:lvlJc w:val="left"/>
      <w:pPr>
        <w:ind w:left="720" w:hanging="720"/>
      </w:pPr>
      <w:rPr>
        <w:rFonts w:ascii="Calibri" w:hAnsi="Calibri" w:cs="Calibri" w:hint="default"/>
        <w:b/>
        <w:bCs w:val="0"/>
        <w:color w:val="4472C4" w:themeColor="accent1"/>
        <w:sz w:val="24"/>
      </w:rPr>
    </w:lvl>
    <w:lvl w:ilvl="2">
      <w:start w:val="1"/>
      <w:numFmt w:val="decimal"/>
      <w:lvlText w:val="%1.%2.%3"/>
      <w:lvlJc w:val="left"/>
      <w:pPr>
        <w:ind w:left="720" w:hanging="720"/>
      </w:pPr>
      <w:rPr>
        <w:rFonts w:ascii="Calibri" w:hAnsi="Calibri" w:cs="Calibri" w:hint="default"/>
        <w:b w:val="0"/>
        <w:color w:val="000000" w:themeColor="text1"/>
        <w:sz w:val="24"/>
      </w:rPr>
    </w:lvl>
    <w:lvl w:ilvl="3">
      <w:start w:val="1"/>
      <w:numFmt w:val="decimal"/>
      <w:lvlText w:val="%1.%2.%3.%4"/>
      <w:lvlJc w:val="left"/>
      <w:pPr>
        <w:ind w:left="1080" w:hanging="1080"/>
      </w:pPr>
      <w:rPr>
        <w:rFonts w:ascii="Calibri" w:hAnsi="Calibri" w:cs="Calibri" w:hint="default"/>
        <w:b w:val="0"/>
        <w:color w:val="000000" w:themeColor="text1"/>
        <w:sz w:val="24"/>
      </w:rPr>
    </w:lvl>
    <w:lvl w:ilvl="4">
      <w:start w:val="1"/>
      <w:numFmt w:val="decimal"/>
      <w:lvlText w:val="%1.%2.%3.%4.%5"/>
      <w:lvlJc w:val="left"/>
      <w:pPr>
        <w:ind w:left="1080" w:hanging="1080"/>
      </w:pPr>
      <w:rPr>
        <w:rFonts w:ascii="Calibri" w:hAnsi="Calibri" w:cs="Calibri" w:hint="default"/>
        <w:b w:val="0"/>
        <w:color w:val="000000" w:themeColor="text1"/>
        <w:sz w:val="24"/>
      </w:rPr>
    </w:lvl>
    <w:lvl w:ilvl="5">
      <w:start w:val="1"/>
      <w:numFmt w:val="decimal"/>
      <w:lvlText w:val="%1.%2.%3.%4.%5.%6"/>
      <w:lvlJc w:val="left"/>
      <w:pPr>
        <w:ind w:left="1440" w:hanging="1440"/>
      </w:pPr>
      <w:rPr>
        <w:rFonts w:ascii="Calibri" w:hAnsi="Calibri" w:cs="Calibri" w:hint="default"/>
        <w:b w:val="0"/>
        <w:color w:val="000000" w:themeColor="text1"/>
        <w:sz w:val="24"/>
      </w:rPr>
    </w:lvl>
    <w:lvl w:ilvl="6">
      <w:start w:val="1"/>
      <w:numFmt w:val="decimal"/>
      <w:lvlText w:val="%1.%2.%3.%4.%5.%6.%7"/>
      <w:lvlJc w:val="left"/>
      <w:pPr>
        <w:ind w:left="1800" w:hanging="1800"/>
      </w:pPr>
      <w:rPr>
        <w:rFonts w:ascii="Calibri" w:hAnsi="Calibri" w:cs="Calibri" w:hint="default"/>
        <w:b w:val="0"/>
        <w:color w:val="000000" w:themeColor="text1"/>
        <w:sz w:val="24"/>
      </w:rPr>
    </w:lvl>
    <w:lvl w:ilvl="7">
      <w:start w:val="1"/>
      <w:numFmt w:val="decimal"/>
      <w:lvlText w:val="%1.%2.%3.%4.%5.%6.%7.%8"/>
      <w:lvlJc w:val="left"/>
      <w:pPr>
        <w:ind w:left="1800" w:hanging="1800"/>
      </w:pPr>
      <w:rPr>
        <w:rFonts w:ascii="Calibri" w:hAnsi="Calibri" w:cs="Calibri" w:hint="default"/>
        <w:b w:val="0"/>
        <w:color w:val="000000" w:themeColor="text1"/>
        <w:sz w:val="24"/>
      </w:rPr>
    </w:lvl>
    <w:lvl w:ilvl="8">
      <w:start w:val="1"/>
      <w:numFmt w:val="decimal"/>
      <w:lvlText w:val="%1.%2.%3.%4.%5.%6.%7.%8.%9"/>
      <w:lvlJc w:val="left"/>
      <w:pPr>
        <w:ind w:left="2160" w:hanging="2160"/>
      </w:pPr>
      <w:rPr>
        <w:rFonts w:ascii="Calibri" w:hAnsi="Calibri" w:cs="Calibri" w:hint="default"/>
        <w:b w:val="0"/>
        <w:color w:val="000000" w:themeColor="text1"/>
        <w:sz w:val="24"/>
      </w:rPr>
    </w:lvl>
  </w:abstractNum>
  <w:abstractNum w:abstractNumId="37" w15:restartNumberingAfterBreak="0">
    <w:nsid w:val="5F783BA9"/>
    <w:multiLevelType w:val="hybridMultilevel"/>
    <w:tmpl w:val="7E54B9C8"/>
    <w:lvl w:ilvl="0" w:tplc="D962312C">
      <w:start w:val="1"/>
      <w:numFmt w:val="decimal"/>
      <w:lvlText w:val="%1.1"/>
      <w:lvlJc w:val="left"/>
      <w:pPr>
        <w:ind w:left="720" w:hanging="360"/>
      </w:pPr>
      <w:rPr>
        <w:rFonts w:asciiTheme="minorHAnsi" w:hAnsiTheme="minorHAnsi" w:cstheme="minorHAnsi"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B42BD8"/>
    <w:multiLevelType w:val="multilevel"/>
    <w:tmpl w:val="1CFE7E0C"/>
    <w:numStyleLink w:val="Style2"/>
  </w:abstractNum>
  <w:abstractNum w:abstractNumId="39" w15:restartNumberingAfterBreak="0">
    <w:nsid w:val="60CA6831"/>
    <w:multiLevelType w:val="hybridMultilevel"/>
    <w:tmpl w:val="D4BCF012"/>
    <w:lvl w:ilvl="0" w:tplc="FED2498E">
      <w:start w:val="1"/>
      <w:numFmt w:val="decimal"/>
      <w:lvlText w:val="%1.6"/>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1ED7D28"/>
    <w:multiLevelType w:val="hybridMultilevel"/>
    <w:tmpl w:val="0672C5CC"/>
    <w:lvl w:ilvl="0" w:tplc="C9B0E504">
      <w:start w:val="1"/>
      <w:numFmt w:val="lowerLetter"/>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3446F0B"/>
    <w:multiLevelType w:val="hybridMultilevel"/>
    <w:tmpl w:val="AE101F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466638B"/>
    <w:multiLevelType w:val="multilevel"/>
    <w:tmpl w:val="31A63CFA"/>
    <w:lvl w:ilvl="0">
      <w:start w:val="1"/>
      <w:numFmt w:val="decimal"/>
      <w:lvlText w:val="%1.7"/>
      <w:lvlJc w:val="left"/>
      <w:pPr>
        <w:ind w:left="720" w:hanging="360"/>
      </w:pPr>
      <w:rPr>
        <w:rFonts w:asciiTheme="minorHAnsi" w:hAnsiTheme="minorHAnsi" w:cstheme="minorHAnsi" w:hint="default"/>
        <w:b/>
        <w:color w:val="0070C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49166FD"/>
    <w:multiLevelType w:val="hybridMultilevel"/>
    <w:tmpl w:val="9AB82A40"/>
    <w:lvl w:ilvl="0" w:tplc="5B148EF4">
      <w:start w:val="2"/>
      <w:numFmt w:val="lowerLetter"/>
      <w:lvlText w:val="%1."/>
      <w:lvlJc w:val="left"/>
      <w:pPr>
        <w:ind w:left="720" w:hanging="360"/>
      </w:pPr>
      <w:rPr>
        <w:rFonts w:hint="default"/>
        <w:b w:val="0"/>
        <w:bCs/>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B295836"/>
    <w:multiLevelType w:val="multilevel"/>
    <w:tmpl w:val="6F36E774"/>
    <w:lvl w:ilvl="0">
      <w:start w:val="4"/>
      <w:numFmt w:val="decimal"/>
      <w:lvlText w:val="%1"/>
      <w:lvlJc w:val="left"/>
      <w:pPr>
        <w:ind w:left="360" w:hanging="360"/>
      </w:pPr>
      <w:rPr>
        <w:rFonts w:ascii="Cambria" w:eastAsiaTheme="minorHAnsi" w:hAnsi="Cambria" w:cstheme="minorBidi" w:hint="default"/>
      </w:rPr>
    </w:lvl>
    <w:lvl w:ilvl="1">
      <w:start w:val="1"/>
      <w:numFmt w:val="decimal"/>
      <w:lvlText w:val="%1.%2"/>
      <w:lvlJc w:val="left"/>
      <w:pPr>
        <w:ind w:left="360" w:hanging="360"/>
      </w:pPr>
      <w:rPr>
        <w:rFonts w:asciiTheme="minorHAnsi" w:eastAsiaTheme="minorHAnsi" w:hAnsiTheme="minorHAnsi" w:cstheme="minorHAnsi" w:hint="default"/>
        <w:b/>
        <w:bCs/>
        <w:color w:val="4472C4" w:themeColor="accent1"/>
      </w:rPr>
    </w:lvl>
    <w:lvl w:ilvl="2">
      <w:start w:val="1"/>
      <w:numFmt w:val="decimal"/>
      <w:lvlText w:val="%1.%2.%3"/>
      <w:lvlJc w:val="left"/>
      <w:pPr>
        <w:ind w:left="720" w:hanging="720"/>
      </w:pPr>
      <w:rPr>
        <w:rFonts w:ascii="Cambria" w:eastAsiaTheme="minorHAnsi" w:hAnsi="Cambria" w:cstheme="minorBidi" w:hint="default"/>
      </w:rPr>
    </w:lvl>
    <w:lvl w:ilvl="3">
      <w:start w:val="1"/>
      <w:numFmt w:val="decimal"/>
      <w:lvlText w:val="%1.%2.%3.%4"/>
      <w:lvlJc w:val="left"/>
      <w:pPr>
        <w:ind w:left="720" w:hanging="720"/>
      </w:pPr>
      <w:rPr>
        <w:rFonts w:ascii="Cambria" w:eastAsiaTheme="minorHAnsi" w:hAnsi="Cambria" w:cstheme="minorBidi" w:hint="default"/>
      </w:rPr>
    </w:lvl>
    <w:lvl w:ilvl="4">
      <w:start w:val="1"/>
      <w:numFmt w:val="decimal"/>
      <w:lvlText w:val="%1.%2.%3.%4.%5"/>
      <w:lvlJc w:val="left"/>
      <w:pPr>
        <w:ind w:left="1080" w:hanging="1080"/>
      </w:pPr>
      <w:rPr>
        <w:rFonts w:ascii="Cambria" w:eastAsiaTheme="minorHAnsi" w:hAnsi="Cambria" w:cstheme="minorBidi" w:hint="default"/>
      </w:rPr>
    </w:lvl>
    <w:lvl w:ilvl="5">
      <w:start w:val="1"/>
      <w:numFmt w:val="decimal"/>
      <w:lvlText w:val="%1.%2.%3.%4.%5.%6"/>
      <w:lvlJc w:val="left"/>
      <w:pPr>
        <w:ind w:left="1080" w:hanging="1080"/>
      </w:pPr>
      <w:rPr>
        <w:rFonts w:ascii="Cambria" w:eastAsiaTheme="minorHAnsi" w:hAnsi="Cambria" w:cstheme="minorBidi" w:hint="default"/>
      </w:rPr>
    </w:lvl>
    <w:lvl w:ilvl="6">
      <w:start w:val="1"/>
      <w:numFmt w:val="decimal"/>
      <w:lvlText w:val="%1.%2.%3.%4.%5.%6.%7"/>
      <w:lvlJc w:val="left"/>
      <w:pPr>
        <w:ind w:left="1440" w:hanging="1440"/>
      </w:pPr>
      <w:rPr>
        <w:rFonts w:ascii="Cambria" w:eastAsiaTheme="minorHAnsi" w:hAnsi="Cambria" w:cstheme="minorBidi" w:hint="default"/>
      </w:rPr>
    </w:lvl>
    <w:lvl w:ilvl="7">
      <w:start w:val="1"/>
      <w:numFmt w:val="decimal"/>
      <w:lvlText w:val="%1.%2.%3.%4.%5.%6.%7.%8"/>
      <w:lvlJc w:val="left"/>
      <w:pPr>
        <w:ind w:left="1440" w:hanging="1440"/>
      </w:pPr>
      <w:rPr>
        <w:rFonts w:ascii="Cambria" w:eastAsiaTheme="minorHAnsi" w:hAnsi="Cambria" w:cstheme="minorBidi" w:hint="default"/>
      </w:rPr>
    </w:lvl>
    <w:lvl w:ilvl="8">
      <w:start w:val="1"/>
      <w:numFmt w:val="decimal"/>
      <w:lvlText w:val="%1.%2.%3.%4.%5.%6.%7.%8.%9"/>
      <w:lvlJc w:val="left"/>
      <w:pPr>
        <w:ind w:left="1800" w:hanging="1800"/>
      </w:pPr>
      <w:rPr>
        <w:rFonts w:ascii="Cambria" w:eastAsiaTheme="minorHAnsi" w:hAnsi="Cambria" w:cstheme="minorBidi" w:hint="default"/>
      </w:rPr>
    </w:lvl>
  </w:abstractNum>
  <w:abstractNum w:abstractNumId="45" w15:restartNumberingAfterBreak="0">
    <w:nsid w:val="6C1E7C50"/>
    <w:multiLevelType w:val="multilevel"/>
    <w:tmpl w:val="152C956E"/>
    <w:lvl w:ilvl="0">
      <w:start w:val="2"/>
      <w:numFmt w:val="decimal"/>
      <w:lvlText w:val="%1"/>
      <w:lvlJc w:val="left"/>
      <w:pPr>
        <w:ind w:left="360" w:hanging="360"/>
      </w:pPr>
      <w:rPr>
        <w:rFonts w:ascii="Calibri" w:hAnsi="Calibri" w:cs="Calibri" w:hint="default"/>
        <w:b/>
        <w:bCs/>
        <w:color w:val="4472C4" w:themeColor="accent1"/>
        <w:sz w:val="24"/>
      </w:rPr>
    </w:lvl>
    <w:lvl w:ilvl="1">
      <w:start w:val="1"/>
      <w:numFmt w:val="decimal"/>
      <w:lvlText w:val="%1.%2"/>
      <w:lvlJc w:val="left"/>
      <w:pPr>
        <w:ind w:left="720" w:hanging="720"/>
      </w:pPr>
      <w:rPr>
        <w:rFonts w:ascii="Calibri" w:hAnsi="Calibri" w:cs="Calibri" w:hint="default"/>
        <w:b/>
        <w:bCs w:val="0"/>
        <w:color w:val="4472C4" w:themeColor="accent1"/>
        <w:sz w:val="24"/>
      </w:rPr>
    </w:lvl>
    <w:lvl w:ilvl="2">
      <w:start w:val="1"/>
      <w:numFmt w:val="decimal"/>
      <w:lvlText w:val="%1.%2.%3"/>
      <w:lvlJc w:val="left"/>
      <w:pPr>
        <w:ind w:left="720" w:hanging="720"/>
      </w:pPr>
      <w:rPr>
        <w:rFonts w:ascii="Calibri" w:hAnsi="Calibri" w:cs="Calibri" w:hint="default"/>
        <w:b w:val="0"/>
        <w:color w:val="000000" w:themeColor="text1"/>
        <w:sz w:val="24"/>
      </w:rPr>
    </w:lvl>
    <w:lvl w:ilvl="3">
      <w:start w:val="1"/>
      <w:numFmt w:val="decimal"/>
      <w:lvlText w:val="%1.%2.%3.%4"/>
      <w:lvlJc w:val="left"/>
      <w:pPr>
        <w:ind w:left="1080" w:hanging="1080"/>
      </w:pPr>
      <w:rPr>
        <w:rFonts w:ascii="Calibri" w:hAnsi="Calibri" w:cs="Calibri" w:hint="default"/>
        <w:b w:val="0"/>
        <w:color w:val="000000" w:themeColor="text1"/>
        <w:sz w:val="24"/>
      </w:rPr>
    </w:lvl>
    <w:lvl w:ilvl="4">
      <w:start w:val="1"/>
      <w:numFmt w:val="decimal"/>
      <w:lvlText w:val="%1.%2.%3.%4.%5"/>
      <w:lvlJc w:val="left"/>
      <w:pPr>
        <w:ind w:left="1080" w:hanging="1080"/>
      </w:pPr>
      <w:rPr>
        <w:rFonts w:ascii="Calibri" w:hAnsi="Calibri" w:cs="Calibri" w:hint="default"/>
        <w:b w:val="0"/>
        <w:color w:val="000000" w:themeColor="text1"/>
        <w:sz w:val="24"/>
      </w:rPr>
    </w:lvl>
    <w:lvl w:ilvl="5">
      <w:start w:val="1"/>
      <w:numFmt w:val="decimal"/>
      <w:lvlText w:val="%1.%2.%3.%4.%5.%6"/>
      <w:lvlJc w:val="left"/>
      <w:pPr>
        <w:ind w:left="1440" w:hanging="1440"/>
      </w:pPr>
      <w:rPr>
        <w:rFonts w:ascii="Calibri" w:hAnsi="Calibri" w:cs="Calibri" w:hint="default"/>
        <w:b w:val="0"/>
        <w:color w:val="000000" w:themeColor="text1"/>
        <w:sz w:val="24"/>
      </w:rPr>
    </w:lvl>
    <w:lvl w:ilvl="6">
      <w:start w:val="1"/>
      <w:numFmt w:val="decimal"/>
      <w:lvlText w:val="%1.%2.%3.%4.%5.%6.%7"/>
      <w:lvlJc w:val="left"/>
      <w:pPr>
        <w:ind w:left="1800" w:hanging="1800"/>
      </w:pPr>
      <w:rPr>
        <w:rFonts w:ascii="Calibri" w:hAnsi="Calibri" w:cs="Calibri" w:hint="default"/>
        <w:b w:val="0"/>
        <w:color w:val="000000" w:themeColor="text1"/>
        <w:sz w:val="24"/>
      </w:rPr>
    </w:lvl>
    <w:lvl w:ilvl="7">
      <w:start w:val="1"/>
      <w:numFmt w:val="decimal"/>
      <w:lvlText w:val="%1.%2.%3.%4.%5.%6.%7.%8"/>
      <w:lvlJc w:val="left"/>
      <w:pPr>
        <w:ind w:left="1800" w:hanging="1800"/>
      </w:pPr>
      <w:rPr>
        <w:rFonts w:ascii="Calibri" w:hAnsi="Calibri" w:cs="Calibri" w:hint="default"/>
        <w:b w:val="0"/>
        <w:color w:val="000000" w:themeColor="text1"/>
        <w:sz w:val="24"/>
      </w:rPr>
    </w:lvl>
    <w:lvl w:ilvl="8">
      <w:start w:val="1"/>
      <w:numFmt w:val="decimal"/>
      <w:lvlText w:val="%1.%2.%3.%4.%5.%6.%7.%8.%9"/>
      <w:lvlJc w:val="left"/>
      <w:pPr>
        <w:ind w:left="2160" w:hanging="2160"/>
      </w:pPr>
      <w:rPr>
        <w:rFonts w:ascii="Calibri" w:hAnsi="Calibri" w:cs="Calibri" w:hint="default"/>
        <w:b w:val="0"/>
        <w:color w:val="000000" w:themeColor="text1"/>
        <w:sz w:val="24"/>
      </w:rPr>
    </w:lvl>
  </w:abstractNum>
  <w:abstractNum w:abstractNumId="46" w15:restartNumberingAfterBreak="0">
    <w:nsid w:val="6CE01178"/>
    <w:multiLevelType w:val="multilevel"/>
    <w:tmpl w:val="9642D11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645FA3"/>
    <w:multiLevelType w:val="hybridMultilevel"/>
    <w:tmpl w:val="6CE27C0E"/>
    <w:lvl w:ilvl="0" w:tplc="D962312C">
      <w:start w:val="1"/>
      <w:numFmt w:val="decimal"/>
      <w:lvlText w:val="%1.1"/>
      <w:lvlJc w:val="left"/>
      <w:pPr>
        <w:ind w:left="720" w:hanging="360"/>
      </w:pPr>
      <w:rPr>
        <w:rFonts w:asciiTheme="minorHAnsi" w:hAnsiTheme="minorHAnsi" w:cstheme="minorHAnsi" w:hint="default"/>
        <w:b/>
        <w:color w:val="0070C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3BB16A2"/>
    <w:multiLevelType w:val="multilevel"/>
    <w:tmpl w:val="1B7010AA"/>
    <w:lvl w:ilvl="0">
      <w:start w:val="2"/>
      <w:numFmt w:val="decimal"/>
      <w:lvlText w:val="%1"/>
      <w:lvlJc w:val="left"/>
      <w:pPr>
        <w:ind w:left="360" w:hanging="360"/>
      </w:pPr>
      <w:rPr>
        <w:rFonts w:ascii="Calibri" w:hAnsi="Calibri" w:cs="Calibri" w:hint="default"/>
        <w:b/>
        <w:bCs/>
        <w:color w:val="4472C4" w:themeColor="accent1"/>
        <w:sz w:val="24"/>
      </w:rPr>
    </w:lvl>
    <w:lvl w:ilvl="1">
      <w:start w:val="1"/>
      <w:numFmt w:val="decimal"/>
      <w:lvlText w:val="%2%1.6"/>
      <w:lvlJc w:val="left"/>
      <w:pPr>
        <w:ind w:left="720" w:hanging="720"/>
      </w:pPr>
      <w:rPr>
        <w:rFonts w:ascii="Calibri" w:hAnsi="Calibri" w:cs="Calibri" w:hint="default"/>
        <w:b/>
        <w:bCs w:val="0"/>
        <w:color w:val="4472C4" w:themeColor="accent1"/>
        <w:sz w:val="24"/>
      </w:rPr>
    </w:lvl>
    <w:lvl w:ilvl="2">
      <w:start w:val="1"/>
      <w:numFmt w:val="decimal"/>
      <w:lvlText w:val="%1.%2.%3"/>
      <w:lvlJc w:val="left"/>
      <w:pPr>
        <w:ind w:left="720" w:hanging="720"/>
      </w:pPr>
      <w:rPr>
        <w:rFonts w:ascii="Calibri" w:hAnsi="Calibri" w:cs="Calibri" w:hint="default"/>
        <w:b w:val="0"/>
        <w:color w:val="000000" w:themeColor="text1"/>
        <w:sz w:val="24"/>
      </w:rPr>
    </w:lvl>
    <w:lvl w:ilvl="3">
      <w:start w:val="1"/>
      <w:numFmt w:val="decimal"/>
      <w:lvlText w:val="%1.%2.%3.%4"/>
      <w:lvlJc w:val="left"/>
      <w:pPr>
        <w:ind w:left="1080" w:hanging="1080"/>
      </w:pPr>
      <w:rPr>
        <w:rFonts w:ascii="Calibri" w:hAnsi="Calibri" w:cs="Calibri" w:hint="default"/>
        <w:b w:val="0"/>
        <w:color w:val="000000" w:themeColor="text1"/>
        <w:sz w:val="24"/>
      </w:rPr>
    </w:lvl>
    <w:lvl w:ilvl="4">
      <w:start w:val="1"/>
      <w:numFmt w:val="decimal"/>
      <w:lvlText w:val="%1.%2.%3.%4.%5"/>
      <w:lvlJc w:val="left"/>
      <w:pPr>
        <w:ind w:left="1080" w:hanging="1080"/>
      </w:pPr>
      <w:rPr>
        <w:rFonts w:ascii="Calibri" w:hAnsi="Calibri" w:cs="Calibri" w:hint="default"/>
        <w:b w:val="0"/>
        <w:color w:val="000000" w:themeColor="text1"/>
        <w:sz w:val="24"/>
      </w:rPr>
    </w:lvl>
    <w:lvl w:ilvl="5">
      <w:start w:val="1"/>
      <w:numFmt w:val="decimal"/>
      <w:lvlText w:val="%1.%2.%3.%4.%5.%6"/>
      <w:lvlJc w:val="left"/>
      <w:pPr>
        <w:ind w:left="1440" w:hanging="1440"/>
      </w:pPr>
      <w:rPr>
        <w:rFonts w:ascii="Calibri" w:hAnsi="Calibri" w:cs="Calibri" w:hint="default"/>
        <w:b w:val="0"/>
        <w:color w:val="000000" w:themeColor="text1"/>
        <w:sz w:val="24"/>
      </w:rPr>
    </w:lvl>
    <w:lvl w:ilvl="6">
      <w:start w:val="1"/>
      <w:numFmt w:val="decimal"/>
      <w:lvlText w:val="%1.%2.%3.%4.%5.%6.%7"/>
      <w:lvlJc w:val="left"/>
      <w:pPr>
        <w:ind w:left="1800" w:hanging="1800"/>
      </w:pPr>
      <w:rPr>
        <w:rFonts w:ascii="Calibri" w:hAnsi="Calibri" w:cs="Calibri" w:hint="default"/>
        <w:b w:val="0"/>
        <w:color w:val="000000" w:themeColor="text1"/>
        <w:sz w:val="24"/>
      </w:rPr>
    </w:lvl>
    <w:lvl w:ilvl="7">
      <w:start w:val="1"/>
      <w:numFmt w:val="decimal"/>
      <w:lvlText w:val="%1.%2.%3.%4.%5.%6.%7.%8"/>
      <w:lvlJc w:val="left"/>
      <w:pPr>
        <w:ind w:left="1800" w:hanging="1800"/>
      </w:pPr>
      <w:rPr>
        <w:rFonts w:ascii="Calibri" w:hAnsi="Calibri" w:cs="Calibri" w:hint="default"/>
        <w:b w:val="0"/>
        <w:color w:val="000000" w:themeColor="text1"/>
        <w:sz w:val="24"/>
      </w:rPr>
    </w:lvl>
    <w:lvl w:ilvl="8">
      <w:start w:val="1"/>
      <w:numFmt w:val="decimal"/>
      <w:lvlText w:val="%1.%2.%3.%4.%5.%6.%7.%8.%9"/>
      <w:lvlJc w:val="left"/>
      <w:pPr>
        <w:ind w:left="2160" w:hanging="2160"/>
      </w:pPr>
      <w:rPr>
        <w:rFonts w:ascii="Calibri" w:hAnsi="Calibri" w:cs="Calibri" w:hint="default"/>
        <w:b w:val="0"/>
        <w:color w:val="000000" w:themeColor="text1"/>
        <w:sz w:val="24"/>
      </w:rPr>
    </w:lvl>
  </w:abstractNum>
  <w:abstractNum w:abstractNumId="49" w15:restartNumberingAfterBreak="0">
    <w:nsid w:val="762652F5"/>
    <w:multiLevelType w:val="multilevel"/>
    <w:tmpl w:val="B1FCAAA6"/>
    <w:lvl w:ilvl="0">
      <w:start w:val="2"/>
      <w:numFmt w:val="decimal"/>
      <w:lvlText w:val="%1"/>
      <w:lvlJc w:val="left"/>
      <w:pPr>
        <w:ind w:left="360" w:hanging="360"/>
      </w:pPr>
      <w:rPr>
        <w:rFonts w:ascii="Calibri" w:hAnsi="Calibri" w:cs="Calibri" w:hint="default"/>
        <w:b w:val="0"/>
        <w:color w:val="000000" w:themeColor="text1"/>
      </w:rPr>
    </w:lvl>
    <w:lvl w:ilvl="1">
      <w:start w:val="7"/>
      <w:numFmt w:val="decimal"/>
      <w:lvlText w:val="%1.%2"/>
      <w:lvlJc w:val="left"/>
      <w:pPr>
        <w:ind w:left="949" w:hanging="360"/>
      </w:pPr>
      <w:rPr>
        <w:rFonts w:ascii="Calibri" w:hAnsi="Calibri" w:cs="Calibri" w:hint="default"/>
        <w:b w:val="0"/>
        <w:color w:val="000000" w:themeColor="text1"/>
      </w:rPr>
    </w:lvl>
    <w:lvl w:ilvl="2">
      <w:start w:val="1"/>
      <w:numFmt w:val="decimal"/>
      <w:lvlText w:val="%1.%2.%3"/>
      <w:lvlJc w:val="left"/>
      <w:pPr>
        <w:ind w:left="1898" w:hanging="720"/>
      </w:pPr>
      <w:rPr>
        <w:rFonts w:ascii="Calibri" w:hAnsi="Calibri" w:cs="Calibri" w:hint="default"/>
        <w:b w:val="0"/>
        <w:color w:val="000000" w:themeColor="text1"/>
      </w:rPr>
    </w:lvl>
    <w:lvl w:ilvl="3">
      <w:start w:val="1"/>
      <w:numFmt w:val="decimal"/>
      <w:lvlText w:val="%1.%2.%3.%4"/>
      <w:lvlJc w:val="left"/>
      <w:pPr>
        <w:ind w:left="2487" w:hanging="720"/>
      </w:pPr>
      <w:rPr>
        <w:rFonts w:ascii="Calibri" w:hAnsi="Calibri" w:cs="Calibri" w:hint="default"/>
        <w:b w:val="0"/>
        <w:color w:val="000000" w:themeColor="text1"/>
      </w:rPr>
    </w:lvl>
    <w:lvl w:ilvl="4">
      <w:start w:val="1"/>
      <w:numFmt w:val="decimal"/>
      <w:lvlText w:val="%1.%2.%3.%4.%5"/>
      <w:lvlJc w:val="left"/>
      <w:pPr>
        <w:ind w:left="3436" w:hanging="1080"/>
      </w:pPr>
      <w:rPr>
        <w:rFonts w:ascii="Calibri" w:hAnsi="Calibri" w:cs="Calibri" w:hint="default"/>
        <w:b w:val="0"/>
        <w:color w:val="000000" w:themeColor="text1"/>
      </w:rPr>
    </w:lvl>
    <w:lvl w:ilvl="5">
      <w:start w:val="1"/>
      <w:numFmt w:val="decimal"/>
      <w:lvlText w:val="%1.%2.%3.%4.%5.%6"/>
      <w:lvlJc w:val="left"/>
      <w:pPr>
        <w:ind w:left="4025" w:hanging="1080"/>
      </w:pPr>
      <w:rPr>
        <w:rFonts w:ascii="Calibri" w:hAnsi="Calibri" w:cs="Calibri" w:hint="default"/>
        <w:b w:val="0"/>
        <w:color w:val="000000" w:themeColor="text1"/>
      </w:rPr>
    </w:lvl>
    <w:lvl w:ilvl="6">
      <w:start w:val="1"/>
      <w:numFmt w:val="decimal"/>
      <w:lvlText w:val="%1.%2.%3.%4.%5.%6.%7"/>
      <w:lvlJc w:val="left"/>
      <w:pPr>
        <w:ind w:left="4974" w:hanging="1440"/>
      </w:pPr>
      <w:rPr>
        <w:rFonts w:ascii="Calibri" w:hAnsi="Calibri" w:cs="Calibri" w:hint="default"/>
        <w:b w:val="0"/>
        <w:color w:val="000000" w:themeColor="text1"/>
      </w:rPr>
    </w:lvl>
    <w:lvl w:ilvl="7">
      <w:start w:val="1"/>
      <w:numFmt w:val="decimal"/>
      <w:lvlText w:val="%1.%2.%3.%4.%5.%6.%7.%8"/>
      <w:lvlJc w:val="left"/>
      <w:pPr>
        <w:ind w:left="5563" w:hanging="1440"/>
      </w:pPr>
      <w:rPr>
        <w:rFonts w:ascii="Calibri" w:hAnsi="Calibri" w:cs="Calibri" w:hint="default"/>
        <w:b w:val="0"/>
        <w:color w:val="000000" w:themeColor="text1"/>
      </w:rPr>
    </w:lvl>
    <w:lvl w:ilvl="8">
      <w:start w:val="1"/>
      <w:numFmt w:val="decimal"/>
      <w:lvlText w:val="%1.%2.%3.%4.%5.%6.%7.%8.%9"/>
      <w:lvlJc w:val="left"/>
      <w:pPr>
        <w:ind w:left="6512" w:hanging="1800"/>
      </w:pPr>
      <w:rPr>
        <w:rFonts w:ascii="Calibri" w:hAnsi="Calibri" w:cs="Calibri" w:hint="default"/>
        <w:b w:val="0"/>
        <w:color w:val="000000" w:themeColor="text1"/>
      </w:rPr>
    </w:lvl>
  </w:abstractNum>
  <w:abstractNum w:abstractNumId="50" w15:restartNumberingAfterBreak="0">
    <w:nsid w:val="76265954"/>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82A3B1E"/>
    <w:multiLevelType w:val="multilevel"/>
    <w:tmpl w:val="D2A6A1D2"/>
    <w:lvl w:ilvl="0">
      <w:start w:val="1"/>
      <w:numFmt w:val="decimal"/>
      <w:lvlText w:val="%1.1"/>
      <w:lvlJc w:val="left"/>
      <w:pPr>
        <w:ind w:left="360" w:hanging="360"/>
      </w:pPr>
      <w:rPr>
        <w:rFonts w:asciiTheme="minorHAnsi" w:hAnsiTheme="minorHAnsi" w:cstheme="minorHAnsi" w:hint="default"/>
        <w:b/>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751C69"/>
    <w:multiLevelType w:val="multilevel"/>
    <w:tmpl w:val="1854A6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CD06E6"/>
    <w:multiLevelType w:val="hybridMultilevel"/>
    <w:tmpl w:val="684EE0D2"/>
    <w:lvl w:ilvl="0" w:tplc="540CBE3C">
      <w:start w:val="1"/>
      <w:numFmt w:val="lowerLetter"/>
      <w:lvlText w:val="%1."/>
      <w:lvlJc w:val="left"/>
      <w:pPr>
        <w:ind w:left="720" w:hanging="360"/>
      </w:pPr>
      <w:rPr>
        <w:b w:val="0"/>
        <w:bCs/>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7"/>
  </w:num>
  <w:num w:numId="2">
    <w:abstractNumId w:val="41"/>
  </w:num>
  <w:num w:numId="3">
    <w:abstractNumId w:val="32"/>
  </w:num>
  <w:num w:numId="4">
    <w:abstractNumId w:val="5"/>
  </w:num>
  <w:num w:numId="5">
    <w:abstractNumId w:val="28"/>
  </w:num>
  <w:num w:numId="6">
    <w:abstractNumId w:val="44"/>
  </w:num>
  <w:num w:numId="7">
    <w:abstractNumId w:val="27"/>
  </w:num>
  <w:num w:numId="8">
    <w:abstractNumId w:val="52"/>
  </w:num>
  <w:num w:numId="9">
    <w:abstractNumId w:val="11"/>
  </w:num>
  <w:num w:numId="10">
    <w:abstractNumId w:val="49"/>
  </w:num>
  <w:num w:numId="11">
    <w:abstractNumId w:val="45"/>
  </w:num>
  <w:num w:numId="12">
    <w:abstractNumId w:val="29"/>
  </w:num>
  <w:num w:numId="13">
    <w:abstractNumId w:val="12"/>
  </w:num>
  <w:num w:numId="14">
    <w:abstractNumId w:val="17"/>
  </w:num>
  <w:num w:numId="15">
    <w:abstractNumId w:val="15"/>
  </w:num>
  <w:num w:numId="16">
    <w:abstractNumId w:val="33"/>
  </w:num>
  <w:num w:numId="17">
    <w:abstractNumId w:val="39"/>
  </w:num>
  <w:num w:numId="18">
    <w:abstractNumId w:val="8"/>
  </w:num>
  <w:num w:numId="19">
    <w:abstractNumId w:val="4"/>
  </w:num>
  <w:num w:numId="20">
    <w:abstractNumId w:val="20"/>
  </w:num>
  <w:num w:numId="21">
    <w:abstractNumId w:val="21"/>
  </w:num>
  <w:num w:numId="22">
    <w:abstractNumId w:val="14"/>
  </w:num>
  <w:num w:numId="23">
    <w:abstractNumId w:val="3"/>
  </w:num>
  <w:num w:numId="24">
    <w:abstractNumId w:val="23"/>
  </w:num>
  <w:num w:numId="25">
    <w:abstractNumId w:val="19"/>
  </w:num>
  <w:num w:numId="26">
    <w:abstractNumId w:val="36"/>
  </w:num>
  <w:num w:numId="27">
    <w:abstractNumId w:val="48"/>
  </w:num>
  <w:num w:numId="28">
    <w:abstractNumId w:val="42"/>
  </w:num>
  <w:num w:numId="29">
    <w:abstractNumId w:val="31"/>
  </w:num>
  <w:num w:numId="30">
    <w:abstractNumId w:val="16"/>
  </w:num>
  <w:num w:numId="31">
    <w:abstractNumId w:val="50"/>
  </w:num>
  <w:num w:numId="32">
    <w:abstractNumId w:val="47"/>
  </w:num>
  <w:num w:numId="33">
    <w:abstractNumId w:val="6"/>
  </w:num>
  <w:num w:numId="34">
    <w:abstractNumId w:val="24"/>
  </w:num>
  <w:num w:numId="35">
    <w:abstractNumId w:val="7"/>
  </w:num>
  <w:num w:numId="36">
    <w:abstractNumId w:val="51"/>
  </w:num>
  <w:num w:numId="37">
    <w:abstractNumId w:val="30"/>
  </w:num>
  <w:num w:numId="38">
    <w:abstractNumId w:val="34"/>
  </w:num>
  <w:num w:numId="39">
    <w:abstractNumId w:val="38"/>
    <w:lvlOverride w:ilvl="0">
      <w:lvl w:ilvl="0">
        <w:start w:val="1"/>
        <w:numFmt w:val="decimal"/>
        <w:lvlText w:val="%1."/>
        <w:lvlJc w:val="left"/>
        <w:pPr>
          <w:ind w:left="720" w:hanging="360"/>
        </w:pPr>
        <w:rPr>
          <w:color w:val="auto"/>
        </w:rPr>
      </w:lvl>
    </w:lvlOverride>
  </w:num>
  <w:num w:numId="40">
    <w:abstractNumId w:val="53"/>
  </w:num>
  <w:num w:numId="41">
    <w:abstractNumId w:val="1"/>
  </w:num>
  <w:num w:numId="42">
    <w:abstractNumId w:val="40"/>
  </w:num>
  <w:num w:numId="43">
    <w:abstractNumId w:val="26"/>
  </w:num>
  <w:num w:numId="44">
    <w:abstractNumId w:val="2"/>
  </w:num>
  <w:num w:numId="45">
    <w:abstractNumId w:val="10"/>
  </w:num>
  <w:num w:numId="46">
    <w:abstractNumId w:val="13"/>
  </w:num>
  <w:num w:numId="47">
    <w:abstractNumId w:val="25"/>
  </w:num>
  <w:num w:numId="48">
    <w:abstractNumId w:val="0"/>
  </w:num>
  <w:num w:numId="49">
    <w:abstractNumId w:val="46"/>
  </w:num>
  <w:num w:numId="50">
    <w:abstractNumId w:val="22"/>
  </w:num>
  <w:num w:numId="51">
    <w:abstractNumId w:val="35"/>
  </w:num>
  <w:num w:numId="52">
    <w:abstractNumId w:val="43"/>
  </w:num>
  <w:num w:numId="53">
    <w:abstractNumId w:val="13"/>
    <w:lvlOverride w:ilvl="0"/>
    <w:lvlOverride w:ilvl="1"/>
    <w:lvlOverride w:ilvl="2"/>
    <w:lvlOverride w:ilvl="3"/>
    <w:lvlOverride w:ilvl="4"/>
    <w:lvlOverride w:ilvl="5"/>
    <w:lvlOverride w:ilvl="6"/>
    <w:lvlOverride w:ilvl="7"/>
    <w:lvlOverride w:ilvl="8"/>
  </w:num>
  <w:num w:numId="54">
    <w:abstractNumId w:val="18"/>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F4"/>
    <w:rsid w:val="000101CC"/>
    <w:rsid w:val="0001391F"/>
    <w:rsid w:val="0002013E"/>
    <w:rsid w:val="00022771"/>
    <w:rsid w:val="00030687"/>
    <w:rsid w:val="000370C2"/>
    <w:rsid w:val="00042E72"/>
    <w:rsid w:val="000438C3"/>
    <w:rsid w:val="000464AE"/>
    <w:rsid w:val="00047B34"/>
    <w:rsid w:val="00053770"/>
    <w:rsid w:val="0009542B"/>
    <w:rsid w:val="000A1A61"/>
    <w:rsid w:val="000B3F96"/>
    <w:rsid w:val="000B69E7"/>
    <w:rsid w:val="000C6794"/>
    <w:rsid w:val="000C6EBE"/>
    <w:rsid w:val="000D3267"/>
    <w:rsid w:val="000D55E4"/>
    <w:rsid w:val="000E5DE7"/>
    <w:rsid w:val="000F34EF"/>
    <w:rsid w:val="000F69B7"/>
    <w:rsid w:val="00130C2A"/>
    <w:rsid w:val="00136C16"/>
    <w:rsid w:val="00137DEF"/>
    <w:rsid w:val="00145507"/>
    <w:rsid w:val="001667E9"/>
    <w:rsid w:val="00171BD5"/>
    <w:rsid w:val="00181294"/>
    <w:rsid w:val="00194EFE"/>
    <w:rsid w:val="001B02A9"/>
    <w:rsid w:val="001C726A"/>
    <w:rsid w:val="001D5F97"/>
    <w:rsid w:val="001E2FCD"/>
    <w:rsid w:val="001F797F"/>
    <w:rsid w:val="00204567"/>
    <w:rsid w:val="00212DD9"/>
    <w:rsid w:val="00231145"/>
    <w:rsid w:val="00242EEF"/>
    <w:rsid w:val="002460FD"/>
    <w:rsid w:val="0026611D"/>
    <w:rsid w:val="002733EB"/>
    <w:rsid w:val="00273D94"/>
    <w:rsid w:val="0027420C"/>
    <w:rsid w:val="00277211"/>
    <w:rsid w:val="00281EB7"/>
    <w:rsid w:val="00282B77"/>
    <w:rsid w:val="00290C9C"/>
    <w:rsid w:val="0029408B"/>
    <w:rsid w:val="00294FA2"/>
    <w:rsid w:val="00296293"/>
    <w:rsid w:val="002970E4"/>
    <w:rsid w:val="00297D5A"/>
    <w:rsid w:val="002A2133"/>
    <w:rsid w:val="002A2898"/>
    <w:rsid w:val="002B4A37"/>
    <w:rsid w:val="002B6AFE"/>
    <w:rsid w:val="002C0B74"/>
    <w:rsid w:val="002D2B37"/>
    <w:rsid w:val="002D54B6"/>
    <w:rsid w:val="002E4666"/>
    <w:rsid w:val="002E676D"/>
    <w:rsid w:val="002F368F"/>
    <w:rsid w:val="002F591C"/>
    <w:rsid w:val="00322013"/>
    <w:rsid w:val="00324DB7"/>
    <w:rsid w:val="00341471"/>
    <w:rsid w:val="00343412"/>
    <w:rsid w:val="00355F4D"/>
    <w:rsid w:val="00370C31"/>
    <w:rsid w:val="003954B5"/>
    <w:rsid w:val="003A2B18"/>
    <w:rsid w:val="003B0DEA"/>
    <w:rsid w:val="003C2203"/>
    <w:rsid w:val="003F07B4"/>
    <w:rsid w:val="003F1CAC"/>
    <w:rsid w:val="003F7BD5"/>
    <w:rsid w:val="003F7E74"/>
    <w:rsid w:val="003F7EF6"/>
    <w:rsid w:val="004013A5"/>
    <w:rsid w:val="00406794"/>
    <w:rsid w:val="00406C9C"/>
    <w:rsid w:val="00433031"/>
    <w:rsid w:val="004423F4"/>
    <w:rsid w:val="00444BE7"/>
    <w:rsid w:val="004870D3"/>
    <w:rsid w:val="00497E98"/>
    <w:rsid w:val="004C5158"/>
    <w:rsid w:val="004D5857"/>
    <w:rsid w:val="004D5A22"/>
    <w:rsid w:val="004E0EA2"/>
    <w:rsid w:val="004E388F"/>
    <w:rsid w:val="004F76F6"/>
    <w:rsid w:val="00522EBE"/>
    <w:rsid w:val="0052435D"/>
    <w:rsid w:val="00527262"/>
    <w:rsid w:val="00533EC4"/>
    <w:rsid w:val="00535611"/>
    <w:rsid w:val="00537274"/>
    <w:rsid w:val="00544045"/>
    <w:rsid w:val="00544749"/>
    <w:rsid w:val="00553211"/>
    <w:rsid w:val="00561D68"/>
    <w:rsid w:val="005733EA"/>
    <w:rsid w:val="005734A4"/>
    <w:rsid w:val="005772F1"/>
    <w:rsid w:val="005833C8"/>
    <w:rsid w:val="00587C4F"/>
    <w:rsid w:val="005A3B58"/>
    <w:rsid w:val="005B327E"/>
    <w:rsid w:val="005B5584"/>
    <w:rsid w:val="005C309C"/>
    <w:rsid w:val="005C354D"/>
    <w:rsid w:val="005C53B8"/>
    <w:rsid w:val="005D0495"/>
    <w:rsid w:val="005D26B5"/>
    <w:rsid w:val="005F282C"/>
    <w:rsid w:val="006053A9"/>
    <w:rsid w:val="0063335A"/>
    <w:rsid w:val="006353BA"/>
    <w:rsid w:val="0065589F"/>
    <w:rsid w:val="00660804"/>
    <w:rsid w:val="006669A9"/>
    <w:rsid w:val="00670487"/>
    <w:rsid w:val="006A3E7D"/>
    <w:rsid w:val="006C253B"/>
    <w:rsid w:val="006C560A"/>
    <w:rsid w:val="006C7577"/>
    <w:rsid w:val="006E2FB2"/>
    <w:rsid w:val="006E5500"/>
    <w:rsid w:val="006F0475"/>
    <w:rsid w:val="0070204A"/>
    <w:rsid w:val="00702A76"/>
    <w:rsid w:val="00705012"/>
    <w:rsid w:val="007068F5"/>
    <w:rsid w:val="00714E35"/>
    <w:rsid w:val="007156FF"/>
    <w:rsid w:val="007307E8"/>
    <w:rsid w:val="00733995"/>
    <w:rsid w:val="007501D7"/>
    <w:rsid w:val="0075644D"/>
    <w:rsid w:val="00760FF1"/>
    <w:rsid w:val="00765A84"/>
    <w:rsid w:val="00767191"/>
    <w:rsid w:val="007730CC"/>
    <w:rsid w:val="007812AB"/>
    <w:rsid w:val="00781B33"/>
    <w:rsid w:val="00785784"/>
    <w:rsid w:val="00785E11"/>
    <w:rsid w:val="007A06E1"/>
    <w:rsid w:val="007B2D3A"/>
    <w:rsid w:val="007C065D"/>
    <w:rsid w:val="007C7609"/>
    <w:rsid w:val="007D6CFA"/>
    <w:rsid w:val="007E1510"/>
    <w:rsid w:val="007E5655"/>
    <w:rsid w:val="007E7587"/>
    <w:rsid w:val="007F1113"/>
    <w:rsid w:val="007F24AF"/>
    <w:rsid w:val="008306DA"/>
    <w:rsid w:val="00830947"/>
    <w:rsid w:val="00834157"/>
    <w:rsid w:val="00836127"/>
    <w:rsid w:val="00845E53"/>
    <w:rsid w:val="00846F45"/>
    <w:rsid w:val="00850E19"/>
    <w:rsid w:val="008570D8"/>
    <w:rsid w:val="00860E69"/>
    <w:rsid w:val="00877971"/>
    <w:rsid w:val="00890C5F"/>
    <w:rsid w:val="00891655"/>
    <w:rsid w:val="008957AB"/>
    <w:rsid w:val="00896503"/>
    <w:rsid w:val="008B5496"/>
    <w:rsid w:val="008D0C9F"/>
    <w:rsid w:val="008D307C"/>
    <w:rsid w:val="008E5640"/>
    <w:rsid w:val="008F2A6B"/>
    <w:rsid w:val="00900CF8"/>
    <w:rsid w:val="00917D77"/>
    <w:rsid w:val="00920A17"/>
    <w:rsid w:val="00921D89"/>
    <w:rsid w:val="00925CFA"/>
    <w:rsid w:val="009275F1"/>
    <w:rsid w:val="00930A52"/>
    <w:rsid w:val="00941117"/>
    <w:rsid w:val="0094332B"/>
    <w:rsid w:val="00943BFC"/>
    <w:rsid w:val="0095279E"/>
    <w:rsid w:val="00954928"/>
    <w:rsid w:val="009669A6"/>
    <w:rsid w:val="00972E7A"/>
    <w:rsid w:val="009773DD"/>
    <w:rsid w:val="009853AA"/>
    <w:rsid w:val="009A6011"/>
    <w:rsid w:val="009B114A"/>
    <w:rsid w:val="009B4F79"/>
    <w:rsid w:val="009C7D5A"/>
    <w:rsid w:val="009D2579"/>
    <w:rsid w:val="009E715D"/>
    <w:rsid w:val="009F3493"/>
    <w:rsid w:val="009F79D7"/>
    <w:rsid w:val="00A02475"/>
    <w:rsid w:val="00A02DDB"/>
    <w:rsid w:val="00A0324C"/>
    <w:rsid w:val="00A059F8"/>
    <w:rsid w:val="00A07175"/>
    <w:rsid w:val="00A14954"/>
    <w:rsid w:val="00A205A4"/>
    <w:rsid w:val="00A2168B"/>
    <w:rsid w:val="00A22FE8"/>
    <w:rsid w:val="00A2750C"/>
    <w:rsid w:val="00A51FEF"/>
    <w:rsid w:val="00A56738"/>
    <w:rsid w:val="00A86AED"/>
    <w:rsid w:val="00A9678D"/>
    <w:rsid w:val="00AA5B23"/>
    <w:rsid w:val="00AB6C93"/>
    <w:rsid w:val="00AC47C7"/>
    <w:rsid w:val="00AD1D44"/>
    <w:rsid w:val="00AE64C4"/>
    <w:rsid w:val="00AE68D1"/>
    <w:rsid w:val="00AF2D0D"/>
    <w:rsid w:val="00AF4897"/>
    <w:rsid w:val="00B01639"/>
    <w:rsid w:val="00B06C8E"/>
    <w:rsid w:val="00B11DAF"/>
    <w:rsid w:val="00B15AF2"/>
    <w:rsid w:val="00B17821"/>
    <w:rsid w:val="00B42B90"/>
    <w:rsid w:val="00B468AC"/>
    <w:rsid w:val="00B47434"/>
    <w:rsid w:val="00B51C51"/>
    <w:rsid w:val="00B53071"/>
    <w:rsid w:val="00B57C50"/>
    <w:rsid w:val="00B57F5D"/>
    <w:rsid w:val="00B637ED"/>
    <w:rsid w:val="00B64BCB"/>
    <w:rsid w:val="00B779BD"/>
    <w:rsid w:val="00B871F8"/>
    <w:rsid w:val="00B87826"/>
    <w:rsid w:val="00B9246B"/>
    <w:rsid w:val="00B963C4"/>
    <w:rsid w:val="00BA2D7E"/>
    <w:rsid w:val="00BB0C93"/>
    <w:rsid w:val="00BB6F7E"/>
    <w:rsid w:val="00BD3128"/>
    <w:rsid w:val="00C0113A"/>
    <w:rsid w:val="00C169C3"/>
    <w:rsid w:val="00C30F43"/>
    <w:rsid w:val="00C504A6"/>
    <w:rsid w:val="00C6485D"/>
    <w:rsid w:val="00C67C90"/>
    <w:rsid w:val="00C723F6"/>
    <w:rsid w:val="00C76096"/>
    <w:rsid w:val="00C81BAF"/>
    <w:rsid w:val="00C838BA"/>
    <w:rsid w:val="00CA34C6"/>
    <w:rsid w:val="00CA3945"/>
    <w:rsid w:val="00CD1EF8"/>
    <w:rsid w:val="00CE5F5D"/>
    <w:rsid w:val="00D071B4"/>
    <w:rsid w:val="00D30A51"/>
    <w:rsid w:val="00D312D8"/>
    <w:rsid w:val="00D37D8B"/>
    <w:rsid w:val="00D66DB4"/>
    <w:rsid w:val="00D713E0"/>
    <w:rsid w:val="00D74216"/>
    <w:rsid w:val="00D8376A"/>
    <w:rsid w:val="00D8421B"/>
    <w:rsid w:val="00D90A69"/>
    <w:rsid w:val="00DA033D"/>
    <w:rsid w:val="00DE4FD3"/>
    <w:rsid w:val="00DF59A8"/>
    <w:rsid w:val="00E057F2"/>
    <w:rsid w:val="00E15A39"/>
    <w:rsid w:val="00E221DD"/>
    <w:rsid w:val="00E35DD4"/>
    <w:rsid w:val="00E46B71"/>
    <w:rsid w:val="00E56AF9"/>
    <w:rsid w:val="00E6207C"/>
    <w:rsid w:val="00E64C46"/>
    <w:rsid w:val="00E659F3"/>
    <w:rsid w:val="00E721AC"/>
    <w:rsid w:val="00E74639"/>
    <w:rsid w:val="00E74CB2"/>
    <w:rsid w:val="00E77F25"/>
    <w:rsid w:val="00E81CCC"/>
    <w:rsid w:val="00E864C4"/>
    <w:rsid w:val="00E873D5"/>
    <w:rsid w:val="00EA0F40"/>
    <w:rsid w:val="00EA4D3F"/>
    <w:rsid w:val="00EB5EF2"/>
    <w:rsid w:val="00EB6404"/>
    <w:rsid w:val="00EC54BB"/>
    <w:rsid w:val="00EE4A78"/>
    <w:rsid w:val="00F05282"/>
    <w:rsid w:val="00F06A0A"/>
    <w:rsid w:val="00F301E5"/>
    <w:rsid w:val="00F3624E"/>
    <w:rsid w:val="00F637AF"/>
    <w:rsid w:val="00F65EF7"/>
    <w:rsid w:val="00F70289"/>
    <w:rsid w:val="00F757C9"/>
    <w:rsid w:val="00F81927"/>
    <w:rsid w:val="00F830F5"/>
    <w:rsid w:val="00F976E2"/>
    <w:rsid w:val="00FB145B"/>
    <w:rsid w:val="00FB4B11"/>
    <w:rsid w:val="00FC18AD"/>
    <w:rsid w:val="00FC7193"/>
    <w:rsid w:val="00FD6535"/>
    <w:rsid w:val="00FD69B2"/>
    <w:rsid w:val="00FE24F7"/>
    <w:rsid w:val="00FE4BC4"/>
    <w:rsid w:val="00FE5DE1"/>
    <w:rsid w:val="00FF4BDF"/>
    <w:rsid w:val="00FF7AC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C85A6"/>
  <w15:chartTrackingRefBased/>
  <w15:docId w15:val="{734B775A-33BD-4A4B-A8D4-D515E64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D8"/>
    <w:pPr>
      <w:spacing w:after="200" w:line="276" w:lineRule="auto"/>
    </w:pPr>
    <w:rPr>
      <w:rFonts w:ascii="Calibri" w:eastAsia="SimSun" w:hAnsi="Calibri" w:cs="Times New Roman"/>
      <w:lang w:val="en-US" w:eastAsia="zh-CN"/>
    </w:rPr>
  </w:style>
  <w:style w:type="paragraph" w:styleId="Heading2">
    <w:name w:val="heading 2"/>
    <w:basedOn w:val="Normal"/>
    <w:next w:val="Normal"/>
    <w:link w:val="Heading2Char"/>
    <w:uiPriority w:val="9"/>
    <w:unhideWhenUsed/>
    <w:qFormat/>
    <w:rsid w:val="004423F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3F4"/>
    <w:rPr>
      <w:rFonts w:ascii="Cambria" w:eastAsia="SimSun" w:hAnsi="Cambria" w:cs="Times New Roman"/>
      <w:b/>
      <w:bCs/>
      <w:color w:val="4F81BD"/>
      <w:sz w:val="26"/>
      <w:szCs w:val="26"/>
      <w:lang w:val="en-US" w:eastAsia="zh-CN"/>
    </w:rPr>
  </w:style>
  <w:style w:type="paragraph" w:customStyle="1" w:styleId="Default">
    <w:name w:val="Default"/>
    <w:rsid w:val="004423F4"/>
    <w:pPr>
      <w:autoSpaceDE w:val="0"/>
      <w:autoSpaceDN w:val="0"/>
      <w:adjustRightInd w:val="0"/>
      <w:spacing w:after="0" w:line="240" w:lineRule="auto"/>
    </w:pPr>
    <w:rPr>
      <w:rFonts w:ascii="Arial" w:eastAsia="SimSun" w:hAnsi="Arial" w:cs="Arial"/>
      <w:color w:val="000000"/>
      <w:sz w:val="24"/>
      <w:szCs w:val="24"/>
      <w:lang w:val="en-GB" w:eastAsia="zh-CN"/>
    </w:rPr>
  </w:style>
  <w:style w:type="character" w:styleId="Hyperlink">
    <w:name w:val="Hyperlink"/>
    <w:basedOn w:val="DefaultParagraphFont"/>
    <w:uiPriority w:val="99"/>
    <w:unhideWhenUsed/>
    <w:rsid w:val="007730CC"/>
    <w:rPr>
      <w:color w:val="0563C1"/>
      <w:u w:val="single"/>
    </w:rPr>
  </w:style>
  <w:style w:type="table" w:styleId="TableGrid">
    <w:name w:val="Table Grid"/>
    <w:basedOn w:val="TableNormal"/>
    <w:uiPriority w:val="59"/>
    <w:rsid w:val="00E64C46"/>
    <w:pPr>
      <w:spacing w:after="0" w:line="240" w:lineRule="auto"/>
      <w:ind w:left="-1366"/>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0D8"/>
    <w:pPr>
      <w:ind w:left="720"/>
      <w:contextualSpacing/>
    </w:pPr>
  </w:style>
  <w:style w:type="character" w:styleId="UnresolvedMention">
    <w:name w:val="Unresolved Mention"/>
    <w:basedOn w:val="DefaultParagraphFont"/>
    <w:uiPriority w:val="99"/>
    <w:semiHidden/>
    <w:unhideWhenUsed/>
    <w:rsid w:val="008570D8"/>
    <w:rPr>
      <w:color w:val="605E5C"/>
      <w:shd w:val="clear" w:color="auto" w:fill="E1DFDD"/>
    </w:rPr>
  </w:style>
  <w:style w:type="paragraph" w:styleId="BalloonText">
    <w:name w:val="Balloon Text"/>
    <w:basedOn w:val="Normal"/>
    <w:link w:val="BalloonTextChar"/>
    <w:uiPriority w:val="99"/>
    <w:semiHidden/>
    <w:unhideWhenUsed/>
    <w:rsid w:val="000C6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BE"/>
    <w:rPr>
      <w:rFonts w:ascii="Segoe UI" w:eastAsia="SimSun" w:hAnsi="Segoe UI" w:cs="Segoe UI"/>
      <w:sz w:val="18"/>
      <w:szCs w:val="18"/>
      <w:lang w:val="en-US" w:eastAsia="zh-CN"/>
    </w:rPr>
  </w:style>
  <w:style w:type="character" w:styleId="FollowedHyperlink">
    <w:name w:val="FollowedHyperlink"/>
    <w:basedOn w:val="DefaultParagraphFont"/>
    <w:uiPriority w:val="99"/>
    <w:semiHidden/>
    <w:unhideWhenUsed/>
    <w:rsid w:val="002C0B74"/>
    <w:rPr>
      <w:color w:val="954F72" w:themeColor="followedHyperlink"/>
      <w:u w:val="single"/>
    </w:rPr>
  </w:style>
  <w:style w:type="character" w:styleId="CommentReference">
    <w:name w:val="annotation reference"/>
    <w:basedOn w:val="DefaultParagraphFont"/>
    <w:uiPriority w:val="99"/>
    <w:semiHidden/>
    <w:unhideWhenUsed/>
    <w:rsid w:val="007307E8"/>
    <w:rPr>
      <w:sz w:val="16"/>
      <w:szCs w:val="16"/>
    </w:rPr>
  </w:style>
  <w:style w:type="paragraph" w:styleId="CommentText">
    <w:name w:val="annotation text"/>
    <w:basedOn w:val="Normal"/>
    <w:link w:val="CommentTextChar"/>
    <w:uiPriority w:val="99"/>
    <w:semiHidden/>
    <w:unhideWhenUsed/>
    <w:rsid w:val="007307E8"/>
    <w:pPr>
      <w:spacing w:line="240" w:lineRule="auto"/>
    </w:pPr>
    <w:rPr>
      <w:sz w:val="20"/>
      <w:szCs w:val="20"/>
    </w:rPr>
  </w:style>
  <w:style w:type="character" w:customStyle="1" w:styleId="CommentTextChar">
    <w:name w:val="Comment Text Char"/>
    <w:basedOn w:val="DefaultParagraphFont"/>
    <w:link w:val="CommentText"/>
    <w:uiPriority w:val="99"/>
    <w:semiHidden/>
    <w:rsid w:val="007307E8"/>
    <w:rPr>
      <w:rFonts w:ascii="Calibri" w:eastAsia="SimSun" w:hAnsi="Calibri"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7307E8"/>
    <w:rPr>
      <w:b/>
      <w:bCs/>
    </w:rPr>
  </w:style>
  <w:style w:type="character" w:customStyle="1" w:styleId="CommentSubjectChar">
    <w:name w:val="Comment Subject Char"/>
    <w:basedOn w:val="CommentTextChar"/>
    <w:link w:val="CommentSubject"/>
    <w:uiPriority w:val="99"/>
    <w:semiHidden/>
    <w:rsid w:val="007307E8"/>
    <w:rPr>
      <w:rFonts w:ascii="Calibri" w:eastAsia="SimSun" w:hAnsi="Calibri" w:cs="Times New Roman"/>
      <w:b/>
      <w:bCs/>
      <w:sz w:val="20"/>
      <w:szCs w:val="20"/>
      <w:lang w:val="en-US" w:eastAsia="zh-CN"/>
    </w:rPr>
  </w:style>
  <w:style w:type="paragraph" w:styleId="Revision">
    <w:name w:val="Revision"/>
    <w:hidden/>
    <w:uiPriority w:val="99"/>
    <w:semiHidden/>
    <w:rsid w:val="00204567"/>
    <w:pPr>
      <w:spacing w:after="0" w:line="240" w:lineRule="auto"/>
    </w:pPr>
    <w:rPr>
      <w:rFonts w:ascii="Calibri" w:eastAsia="SimSun" w:hAnsi="Calibri" w:cs="Times New Roman"/>
      <w:lang w:val="en-US" w:eastAsia="zh-CN"/>
    </w:rPr>
  </w:style>
  <w:style w:type="paragraph" w:styleId="NoSpacing">
    <w:name w:val="No Spacing"/>
    <w:uiPriority w:val="1"/>
    <w:qFormat/>
    <w:rsid w:val="00341471"/>
    <w:pPr>
      <w:spacing w:after="0" w:line="240" w:lineRule="auto"/>
    </w:pPr>
    <w:rPr>
      <w:rFonts w:ascii="Calibri" w:eastAsia="SimSun" w:hAnsi="Calibri" w:cs="Times New Roman"/>
      <w:lang w:val="en-US" w:eastAsia="zh-CN"/>
    </w:rPr>
  </w:style>
  <w:style w:type="paragraph" w:styleId="NormalWeb">
    <w:name w:val="Normal (Web)"/>
    <w:basedOn w:val="Normal"/>
    <w:uiPriority w:val="99"/>
    <w:unhideWhenUsed/>
    <w:rsid w:val="00A205A4"/>
    <w:pPr>
      <w:spacing w:before="100" w:beforeAutospacing="1" w:after="100" w:afterAutospacing="1" w:line="240" w:lineRule="auto"/>
    </w:pPr>
    <w:rPr>
      <w:rFonts w:ascii="Times New Roman" w:eastAsia="Times New Roman" w:hAnsi="Times New Roman"/>
      <w:sz w:val="24"/>
      <w:szCs w:val="24"/>
      <w:lang w:val="en-SG" w:eastAsia="en-SG"/>
    </w:rPr>
  </w:style>
  <w:style w:type="numbering" w:customStyle="1" w:styleId="Style1">
    <w:name w:val="Style1"/>
    <w:uiPriority w:val="99"/>
    <w:rsid w:val="003C2203"/>
    <w:pPr>
      <w:numPr>
        <w:numId w:val="30"/>
      </w:numPr>
    </w:pPr>
  </w:style>
  <w:style w:type="numbering" w:customStyle="1" w:styleId="Style2">
    <w:name w:val="Style2"/>
    <w:uiPriority w:val="99"/>
    <w:rsid w:val="007E7587"/>
    <w:pPr>
      <w:numPr>
        <w:numId w:val="43"/>
      </w:numPr>
    </w:pPr>
  </w:style>
  <w:style w:type="paragraph" w:styleId="Header">
    <w:name w:val="header"/>
    <w:basedOn w:val="Normal"/>
    <w:link w:val="HeaderChar"/>
    <w:uiPriority w:val="99"/>
    <w:unhideWhenUsed/>
    <w:rsid w:val="00917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77"/>
    <w:rPr>
      <w:rFonts w:ascii="Calibri" w:eastAsia="SimSun" w:hAnsi="Calibri" w:cs="Times New Roman"/>
      <w:lang w:val="en-US" w:eastAsia="zh-CN"/>
    </w:rPr>
  </w:style>
  <w:style w:type="paragraph" w:styleId="Footer">
    <w:name w:val="footer"/>
    <w:basedOn w:val="Normal"/>
    <w:link w:val="FooterChar"/>
    <w:uiPriority w:val="99"/>
    <w:unhideWhenUsed/>
    <w:rsid w:val="00917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77"/>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69413">
      <w:bodyDiv w:val="1"/>
      <w:marLeft w:val="0"/>
      <w:marRight w:val="0"/>
      <w:marTop w:val="0"/>
      <w:marBottom w:val="0"/>
      <w:divBdr>
        <w:top w:val="none" w:sz="0" w:space="0" w:color="auto"/>
        <w:left w:val="none" w:sz="0" w:space="0" w:color="auto"/>
        <w:bottom w:val="none" w:sz="0" w:space="0" w:color="auto"/>
        <w:right w:val="none" w:sz="0" w:space="0" w:color="auto"/>
      </w:divBdr>
      <w:divsChild>
        <w:div w:id="349069893">
          <w:marLeft w:val="0"/>
          <w:marRight w:val="0"/>
          <w:marTop w:val="0"/>
          <w:marBottom w:val="0"/>
          <w:divBdr>
            <w:top w:val="none" w:sz="0" w:space="0" w:color="auto"/>
            <w:left w:val="none" w:sz="0" w:space="0" w:color="auto"/>
            <w:bottom w:val="none" w:sz="0" w:space="0" w:color="auto"/>
            <w:right w:val="none" w:sz="0" w:space="0" w:color="auto"/>
          </w:divBdr>
          <w:divsChild>
            <w:div w:id="1014264881">
              <w:marLeft w:val="0"/>
              <w:marRight w:val="0"/>
              <w:marTop w:val="0"/>
              <w:marBottom w:val="0"/>
              <w:divBdr>
                <w:top w:val="none" w:sz="0" w:space="0" w:color="auto"/>
                <w:left w:val="none" w:sz="0" w:space="0" w:color="auto"/>
                <w:bottom w:val="none" w:sz="0" w:space="0" w:color="auto"/>
                <w:right w:val="none" w:sz="0" w:space="0" w:color="auto"/>
              </w:divBdr>
              <w:divsChild>
                <w:div w:id="1846243804">
                  <w:marLeft w:val="0"/>
                  <w:marRight w:val="0"/>
                  <w:marTop w:val="0"/>
                  <w:marBottom w:val="0"/>
                  <w:divBdr>
                    <w:top w:val="none" w:sz="0" w:space="0" w:color="auto"/>
                    <w:left w:val="none" w:sz="0" w:space="0" w:color="auto"/>
                    <w:bottom w:val="none" w:sz="0" w:space="0" w:color="auto"/>
                    <w:right w:val="none" w:sz="0" w:space="0" w:color="auto"/>
                  </w:divBdr>
                  <w:divsChild>
                    <w:div w:id="2024089629">
                      <w:marLeft w:val="0"/>
                      <w:marRight w:val="0"/>
                      <w:marTop w:val="0"/>
                      <w:marBottom w:val="315"/>
                      <w:divBdr>
                        <w:top w:val="none" w:sz="0" w:space="0" w:color="auto"/>
                        <w:left w:val="none" w:sz="0" w:space="0" w:color="auto"/>
                        <w:bottom w:val="none" w:sz="0" w:space="0" w:color="auto"/>
                        <w:right w:val="none" w:sz="0" w:space="0" w:color="auto"/>
                      </w:divBdr>
                      <w:divsChild>
                        <w:div w:id="38483548">
                          <w:marLeft w:val="0"/>
                          <w:marRight w:val="0"/>
                          <w:marTop w:val="0"/>
                          <w:marBottom w:val="0"/>
                          <w:divBdr>
                            <w:top w:val="none" w:sz="0" w:space="0" w:color="auto"/>
                            <w:left w:val="none" w:sz="0" w:space="0" w:color="auto"/>
                            <w:bottom w:val="none" w:sz="0" w:space="0" w:color="auto"/>
                            <w:right w:val="none" w:sz="0" w:space="0" w:color="auto"/>
                          </w:divBdr>
                          <w:divsChild>
                            <w:div w:id="1511215960">
                              <w:marLeft w:val="0"/>
                              <w:marRight w:val="0"/>
                              <w:marTop w:val="0"/>
                              <w:marBottom w:val="0"/>
                              <w:divBdr>
                                <w:top w:val="none" w:sz="0" w:space="0" w:color="auto"/>
                                <w:left w:val="none" w:sz="0" w:space="0" w:color="auto"/>
                                <w:bottom w:val="none" w:sz="0" w:space="0" w:color="auto"/>
                                <w:right w:val="none" w:sz="0" w:space="0" w:color="auto"/>
                              </w:divBdr>
                              <w:divsChild>
                                <w:div w:id="2103333075">
                                  <w:marLeft w:val="0"/>
                                  <w:marRight w:val="0"/>
                                  <w:marTop w:val="0"/>
                                  <w:marBottom w:val="0"/>
                                  <w:divBdr>
                                    <w:top w:val="none" w:sz="0" w:space="0" w:color="auto"/>
                                    <w:left w:val="none" w:sz="0" w:space="0" w:color="auto"/>
                                    <w:bottom w:val="none" w:sz="0" w:space="0" w:color="auto"/>
                                    <w:right w:val="none" w:sz="0" w:space="0" w:color="auto"/>
                                  </w:divBdr>
                                  <w:divsChild>
                                    <w:div w:id="510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78998">
      <w:bodyDiv w:val="1"/>
      <w:marLeft w:val="0"/>
      <w:marRight w:val="0"/>
      <w:marTop w:val="0"/>
      <w:marBottom w:val="0"/>
      <w:divBdr>
        <w:top w:val="none" w:sz="0" w:space="0" w:color="auto"/>
        <w:left w:val="none" w:sz="0" w:space="0" w:color="auto"/>
        <w:bottom w:val="none" w:sz="0" w:space="0" w:color="auto"/>
        <w:right w:val="none" w:sz="0" w:space="0" w:color="auto"/>
      </w:divBdr>
    </w:div>
    <w:div w:id="507594751">
      <w:bodyDiv w:val="1"/>
      <w:marLeft w:val="0"/>
      <w:marRight w:val="0"/>
      <w:marTop w:val="0"/>
      <w:marBottom w:val="0"/>
      <w:divBdr>
        <w:top w:val="none" w:sz="0" w:space="0" w:color="auto"/>
        <w:left w:val="none" w:sz="0" w:space="0" w:color="auto"/>
        <w:bottom w:val="none" w:sz="0" w:space="0" w:color="auto"/>
        <w:right w:val="none" w:sz="0" w:space="0" w:color="auto"/>
      </w:divBdr>
    </w:div>
    <w:div w:id="519009016">
      <w:bodyDiv w:val="1"/>
      <w:marLeft w:val="0"/>
      <w:marRight w:val="0"/>
      <w:marTop w:val="0"/>
      <w:marBottom w:val="0"/>
      <w:divBdr>
        <w:top w:val="none" w:sz="0" w:space="0" w:color="auto"/>
        <w:left w:val="none" w:sz="0" w:space="0" w:color="auto"/>
        <w:bottom w:val="none" w:sz="0" w:space="0" w:color="auto"/>
        <w:right w:val="none" w:sz="0" w:space="0" w:color="auto"/>
      </w:divBdr>
    </w:div>
    <w:div w:id="871386345">
      <w:bodyDiv w:val="1"/>
      <w:marLeft w:val="0"/>
      <w:marRight w:val="0"/>
      <w:marTop w:val="0"/>
      <w:marBottom w:val="0"/>
      <w:divBdr>
        <w:top w:val="none" w:sz="0" w:space="0" w:color="auto"/>
        <w:left w:val="none" w:sz="0" w:space="0" w:color="auto"/>
        <w:bottom w:val="none" w:sz="0" w:space="0" w:color="auto"/>
        <w:right w:val="none" w:sz="0" w:space="0" w:color="auto"/>
      </w:divBdr>
    </w:div>
    <w:div w:id="905186110">
      <w:bodyDiv w:val="1"/>
      <w:marLeft w:val="0"/>
      <w:marRight w:val="0"/>
      <w:marTop w:val="0"/>
      <w:marBottom w:val="0"/>
      <w:divBdr>
        <w:top w:val="none" w:sz="0" w:space="0" w:color="auto"/>
        <w:left w:val="none" w:sz="0" w:space="0" w:color="auto"/>
        <w:bottom w:val="none" w:sz="0" w:space="0" w:color="auto"/>
        <w:right w:val="none" w:sz="0" w:space="0" w:color="auto"/>
      </w:divBdr>
    </w:div>
    <w:div w:id="1228228640">
      <w:bodyDiv w:val="1"/>
      <w:marLeft w:val="0"/>
      <w:marRight w:val="0"/>
      <w:marTop w:val="0"/>
      <w:marBottom w:val="0"/>
      <w:divBdr>
        <w:top w:val="none" w:sz="0" w:space="0" w:color="auto"/>
        <w:left w:val="none" w:sz="0" w:space="0" w:color="auto"/>
        <w:bottom w:val="none" w:sz="0" w:space="0" w:color="auto"/>
        <w:right w:val="none" w:sz="0" w:space="0" w:color="auto"/>
      </w:divBdr>
      <w:divsChild>
        <w:div w:id="1001740526">
          <w:marLeft w:val="0"/>
          <w:marRight w:val="0"/>
          <w:marTop w:val="0"/>
          <w:marBottom w:val="0"/>
          <w:divBdr>
            <w:top w:val="none" w:sz="0" w:space="0" w:color="auto"/>
            <w:left w:val="none" w:sz="0" w:space="0" w:color="auto"/>
            <w:bottom w:val="none" w:sz="0" w:space="0" w:color="auto"/>
            <w:right w:val="none" w:sz="0" w:space="0" w:color="auto"/>
          </w:divBdr>
          <w:divsChild>
            <w:div w:id="1177305684">
              <w:marLeft w:val="0"/>
              <w:marRight w:val="0"/>
              <w:marTop w:val="0"/>
              <w:marBottom w:val="0"/>
              <w:divBdr>
                <w:top w:val="none" w:sz="0" w:space="0" w:color="auto"/>
                <w:left w:val="none" w:sz="0" w:space="0" w:color="auto"/>
                <w:bottom w:val="none" w:sz="0" w:space="0" w:color="auto"/>
                <w:right w:val="none" w:sz="0" w:space="0" w:color="auto"/>
              </w:divBdr>
              <w:divsChild>
                <w:div w:id="1379473265">
                  <w:marLeft w:val="0"/>
                  <w:marRight w:val="0"/>
                  <w:marTop w:val="0"/>
                  <w:marBottom w:val="0"/>
                  <w:divBdr>
                    <w:top w:val="none" w:sz="0" w:space="0" w:color="auto"/>
                    <w:left w:val="none" w:sz="0" w:space="0" w:color="auto"/>
                    <w:bottom w:val="none" w:sz="0" w:space="0" w:color="auto"/>
                    <w:right w:val="none" w:sz="0" w:space="0" w:color="auto"/>
                  </w:divBdr>
                  <w:divsChild>
                    <w:div w:id="106435567">
                      <w:marLeft w:val="0"/>
                      <w:marRight w:val="0"/>
                      <w:marTop w:val="0"/>
                      <w:marBottom w:val="315"/>
                      <w:divBdr>
                        <w:top w:val="none" w:sz="0" w:space="0" w:color="auto"/>
                        <w:left w:val="none" w:sz="0" w:space="0" w:color="auto"/>
                        <w:bottom w:val="none" w:sz="0" w:space="0" w:color="auto"/>
                        <w:right w:val="none" w:sz="0" w:space="0" w:color="auto"/>
                      </w:divBdr>
                      <w:divsChild>
                        <w:div w:id="1327129574">
                          <w:marLeft w:val="0"/>
                          <w:marRight w:val="0"/>
                          <w:marTop w:val="0"/>
                          <w:marBottom w:val="0"/>
                          <w:divBdr>
                            <w:top w:val="none" w:sz="0" w:space="0" w:color="auto"/>
                            <w:left w:val="none" w:sz="0" w:space="0" w:color="auto"/>
                            <w:bottom w:val="none" w:sz="0" w:space="0" w:color="auto"/>
                            <w:right w:val="none" w:sz="0" w:space="0" w:color="auto"/>
                          </w:divBdr>
                          <w:divsChild>
                            <w:div w:id="1327590393">
                              <w:marLeft w:val="0"/>
                              <w:marRight w:val="0"/>
                              <w:marTop w:val="0"/>
                              <w:marBottom w:val="0"/>
                              <w:divBdr>
                                <w:top w:val="none" w:sz="0" w:space="0" w:color="auto"/>
                                <w:left w:val="none" w:sz="0" w:space="0" w:color="auto"/>
                                <w:bottom w:val="none" w:sz="0" w:space="0" w:color="auto"/>
                                <w:right w:val="none" w:sz="0" w:space="0" w:color="auto"/>
                              </w:divBdr>
                              <w:divsChild>
                                <w:div w:id="1288124385">
                                  <w:marLeft w:val="0"/>
                                  <w:marRight w:val="0"/>
                                  <w:marTop w:val="0"/>
                                  <w:marBottom w:val="0"/>
                                  <w:divBdr>
                                    <w:top w:val="none" w:sz="0" w:space="0" w:color="auto"/>
                                    <w:left w:val="none" w:sz="0" w:space="0" w:color="auto"/>
                                    <w:bottom w:val="none" w:sz="0" w:space="0" w:color="auto"/>
                                    <w:right w:val="none" w:sz="0" w:space="0" w:color="auto"/>
                                  </w:divBdr>
                                  <w:divsChild>
                                    <w:div w:id="5473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466008">
      <w:bodyDiv w:val="1"/>
      <w:marLeft w:val="0"/>
      <w:marRight w:val="0"/>
      <w:marTop w:val="0"/>
      <w:marBottom w:val="0"/>
      <w:divBdr>
        <w:top w:val="none" w:sz="0" w:space="0" w:color="auto"/>
        <w:left w:val="none" w:sz="0" w:space="0" w:color="auto"/>
        <w:bottom w:val="none" w:sz="0" w:space="0" w:color="auto"/>
        <w:right w:val="none" w:sz="0" w:space="0" w:color="auto"/>
      </w:divBdr>
    </w:div>
    <w:div w:id="1491168781">
      <w:bodyDiv w:val="1"/>
      <w:marLeft w:val="0"/>
      <w:marRight w:val="0"/>
      <w:marTop w:val="0"/>
      <w:marBottom w:val="0"/>
      <w:divBdr>
        <w:top w:val="none" w:sz="0" w:space="0" w:color="auto"/>
        <w:left w:val="none" w:sz="0" w:space="0" w:color="auto"/>
        <w:bottom w:val="none" w:sz="0" w:space="0" w:color="auto"/>
        <w:right w:val="none" w:sz="0" w:space="0" w:color="auto"/>
      </w:divBdr>
      <w:divsChild>
        <w:div w:id="171722482">
          <w:marLeft w:val="0"/>
          <w:marRight w:val="0"/>
          <w:marTop w:val="0"/>
          <w:marBottom w:val="0"/>
          <w:divBdr>
            <w:top w:val="none" w:sz="0" w:space="0" w:color="auto"/>
            <w:left w:val="none" w:sz="0" w:space="0" w:color="auto"/>
            <w:bottom w:val="none" w:sz="0" w:space="0" w:color="auto"/>
            <w:right w:val="none" w:sz="0" w:space="0" w:color="auto"/>
          </w:divBdr>
          <w:divsChild>
            <w:div w:id="337268912">
              <w:marLeft w:val="0"/>
              <w:marRight w:val="0"/>
              <w:marTop w:val="0"/>
              <w:marBottom w:val="0"/>
              <w:divBdr>
                <w:top w:val="none" w:sz="0" w:space="0" w:color="auto"/>
                <w:left w:val="none" w:sz="0" w:space="0" w:color="auto"/>
                <w:bottom w:val="none" w:sz="0" w:space="0" w:color="auto"/>
                <w:right w:val="none" w:sz="0" w:space="0" w:color="auto"/>
              </w:divBdr>
              <w:divsChild>
                <w:div w:id="908425248">
                  <w:marLeft w:val="0"/>
                  <w:marRight w:val="0"/>
                  <w:marTop w:val="0"/>
                  <w:marBottom w:val="0"/>
                  <w:divBdr>
                    <w:top w:val="none" w:sz="0" w:space="0" w:color="auto"/>
                    <w:left w:val="none" w:sz="0" w:space="0" w:color="auto"/>
                    <w:bottom w:val="none" w:sz="0" w:space="0" w:color="auto"/>
                    <w:right w:val="none" w:sz="0" w:space="0" w:color="auto"/>
                  </w:divBdr>
                  <w:divsChild>
                    <w:div w:id="512107147">
                      <w:marLeft w:val="0"/>
                      <w:marRight w:val="0"/>
                      <w:marTop w:val="0"/>
                      <w:marBottom w:val="315"/>
                      <w:divBdr>
                        <w:top w:val="none" w:sz="0" w:space="0" w:color="auto"/>
                        <w:left w:val="none" w:sz="0" w:space="0" w:color="auto"/>
                        <w:bottom w:val="none" w:sz="0" w:space="0" w:color="auto"/>
                        <w:right w:val="none" w:sz="0" w:space="0" w:color="auto"/>
                      </w:divBdr>
                      <w:divsChild>
                        <w:div w:id="56322546">
                          <w:marLeft w:val="0"/>
                          <w:marRight w:val="0"/>
                          <w:marTop w:val="0"/>
                          <w:marBottom w:val="0"/>
                          <w:divBdr>
                            <w:top w:val="none" w:sz="0" w:space="0" w:color="auto"/>
                            <w:left w:val="none" w:sz="0" w:space="0" w:color="auto"/>
                            <w:bottom w:val="none" w:sz="0" w:space="0" w:color="auto"/>
                            <w:right w:val="none" w:sz="0" w:space="0" w:color="auto"/>
                          </w:divBdr>
                          <w:divsChild>
                            <w:div w:id="1319920367">
                              <w:marLeft w:val="0"/>
                              <w:marRight w:val="0"/>
                              <w:marTop w:val="0"/>
                              <w:marBottom w:val="0"/>
                              <w:divBdr>
                                <w:top w:val="none" w:sz="0" w:space="0" w:color="auto"/>
                                <w:left w:val="none" w:sz="0" w:space="0" w:color="auto"/>
                                <w:bottom w:val="none" w:sz="0" w:space="0" w:color="auto"/>
                                <w:right w:val="none" w:sz="0" w:space="0" w:color="auto"/>
                              </w:divBdr>
                              <w:divsChild>
                                <w:div w:id="1536501057">
                                  <w:marLeft w:val="0"/>
                                  <w:marRight w:val="0"/>
                                  <w:marTop w:val="0"/>
                                  <w:marBottom w:val="0"/>
                                  <w:divBdr>
                                    <w:top w:val="none" w:sz="0" w:space="0" w:color="auto"/>
                                    <w:left w:val="none" w:sz="0" w:space="0" w:color="auto"/>
                                    <w:bottom w:val="none" w:sz="0" w:space="0" w:color="auto"/>
                                    <w:right w:val="none" w:sz="0" w:space="0" w:color="auto"/>
                                  </w:divBdr>
                                  <w:divsChild>
                                    <w:div w:id="11394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540180">
      <w:bodyDiv w:val="1"/>
      <w:marLeft w:val="0"/>
      <w:marRight w:val="0"/>
      <w:marTop w:val="0"/>
      <w:marBottom w:val="0"/>
      <w:divBdr>
        <w:top w:val="none" w:sz="0" w:space="0" w:color="auto"/>
        <w:left w:val="none" w:sz="0" w:space="0" w:color="auto"/>
        <w:bottom w:val="none" w:sz="0" w:space="0" w:color="auto"/>
        <w:right w:val="none" w:sz="0" w:space="0" w:color="auto"/>
      </w:divBdr>
      <w:divsChild>
        <w:div w:id="1138375616">
          <w:marLeft w:val="0"/>
          <w:marRight w:val="0"/>
          <w:marTop w:val="0"/>
          <w:marBottom w:val="0"/>
          <w:divBdr>
            <w:top w:val="none" w:sz="0" w:space="0" w:color="auto"/>
            <w:left w:val="none" w:sz="0" w:space="0" w:color="auto"/>
            <w:bottom w:val="none" w:sz="0" w:space="0" w:color="auto"/>
            <w:right w:val="none" w:sz="0" w:space="0" w:color="auto"/>
          </w:divBdr>
          <w:divsChild>
            <w:div w:id="1419398341">
              <w:marLeft w:val="0"/>
              <w:marRight w:val="0"/>
              <w:marTop w:val="0"/>
              <w:marBottom w:val="0"/>
              <w:divBdr>
                <w:top w:val="none" w:sz="0" w:space="0" w:color="auto"/>
                <w:left w:val="none" w:sz="0" w:space="0" w:color="auto"/>
                <w:bottom w:val="none" w:sz="0" w:space="0" w:color="auto"/>
                <w:right w:val="none" w:sz="0" w:space="0" w:color="auto"/>
              </w:divBdr>
              <w:divsChild>
                <w:div w:id="2008820728">
                  <w:marLeft w:val="0"/>
                  <w:marRight w:val="0"/>
                  <w:marTop w:val="0"/>
                  <w:marBottom w:val="0"/>
                  <w:divBdr>
                    <w:top w:val="none" w:sz="0" w:space="0" w:color="auto"/>
                    <w:left w:val="none" w:sz="0" w:space="0" w:color="auto"/>
                    <w:bottom w:val="none" w:sz="0" w:space="0" w:color="auto"/>
                    <w:right w:val="none" w:sz="0" w:space="0" w:color="auto"/>
                  </w:divBdr>
                  <w:divsChild>
                    <w:div w:id="917635599">
                      <w:marLeft w:val="0"/>
                      <w:marRight w:val="0"/>
                      <w:marTop w:val="0"/>
                      <w:marBottom w:val="315"/>
                      <w:divBdr>
                        <w:top w:val="none" w:sz="0" w:space="0" w:color="auto"/>
                        <w:left w:val="none" w:sz="0" w:space="0" w:color="auto"/>
                        <w:bottom w:val="none" w:sz="0" w:space="0" w:color="auto"/>
                        <w:right w:val="none" w:sz="0" w:space="0" w:color="auto"/>
                      </w:divBdr>
                      <w:divsChild>
                        <w:div w:id="215313460">
                          <w:marLeft w:val="0"/>
                          <w:marRight w:val="0"/>
                          <w:marTop w:val="0"/>
                          <w:marBottom w:val="0"/>
                          <w:divBdr>
                            <w:top w:val="none" w:sz="0" w:space="0" w:color="auto"/>
                            <w:left w:val="none" w:sz="0" w:space="0" w:color="auto"/>
                            <w:bottom w:val="none" w:sz="0" w:space="0" w:color="auto"/>
                            <w:right w:val="none" w:sz="0" w:space="0" w:color="auto"/>
                          </w:divBdr>
                          <w:divsChild>
                            <w:div w:id="2019653210">
                              <w:marLeft w:val="0"/>
                              <w:marRight w:val="0"/>
                              <w:marTop w:val="0"/>
                              <w:marBottom w:val="0"/>
                              <w:divBdr>
                                <w:top w:val="none" w:sz="0" w:space="0" w:color="auto"/>
                                <w:left w:val="none" w:sz="0" w:space="0" w:color="auto"/>
                                <w:bottom w:val="none" w:sz="0" w:space="0" w:color="auto"/>
                                <w:right w:val="none" w:sz="0" w:space="0" w:color="auto"/>
                              </w:divBdr>
                              <w:divsChild>
                                <w:div w:id="821505934">
                                  <w:marLeft w:val="0"/>
                                  <w:marRight w:val="0"/>
                                  <w:marTop w:val="0"/>
                                  <w:marBottom w:val="0"/>
                                  <w:divBdr>
                                    <w:top w:val="none" w:sz="0" w:space="0" w:color="auto"/>
                                    <w:left w:val="none" w:sz="0" w:space="0" w:color="auto"/>
                                    <w:bottom w:val="none" w:sz="0" w:space="0" w:color="auto"/>
                                    <w:right w:val="none" w:sz="0" w:space="0" w:color="auto"/>
                                  </w:divBdr>
                                  <w:divsChild>
                                    <w:div w:id="1129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21714">
      <w:bodyDiv w:val="1"/>
      <w:marLeft w:val="0"/>
      <w:marRight w:val="0"/>
      <w:marTop w:val="0"/>
      <w:marBottom w:val="0"/>
      <w:divBdr>
        <w:top w:val="none" w:sz="0" w:space="0" w:color="auto"/>
        <w:left w:val="none" w:sz="0" w:space="0" w:color="auto"/>
        <w:bottom w:val="none" w:sz="0" w:space="0" w:color="auto"/>
        <w:right w:val="none" w:sz="0" w:space="0" w:color="auto"/>
      </w:divBdr>
      <w:divsChild>
        <w:div w:id="1219248746">
          <w:marLeft w:val="0"/>
          <w:marRight w:val="0"/>
          <w:marTop w:val="0"/>
          <w:marBottom w:val="0"/>
          <w:divBdr>
            <w:top w:val="none" w:sz="0" w:space="0" w:color="auto"/>
            <w:left w:val="none" w:sz="0" w:space="0" w:color="auto"/>
            <w:bottom w:val="none" w:sz="0" w:space="0" w:color="auto"/>
            <w:right w:val="none" w:sz="0" w:space="0" w:color="auto"/>
          </w:divBdr>
          <w:divsChild>
            <w:div w:id="210925805">
              <w:marLeft w:val="0"/>
              <w:marRight w:val="0"/>
              <w:marTop w:val="0"/>
              <w:marBottom w:val="0"/>
              <w:divBdr>
                <w:top w:val="none" w:sz="0" w:space="0" w:color="auto"/>
                <w:left w:val="none" w:sz="0" w:space="0" w:color="auto"/>
                <w:bottom w:val="none" w:sz="0" w:space="0" w:color="auto"/>
                <w:right w:val="none" w:sz="0" w:space="0" w:color="auto"/>
              </w:divBdr>
              <w:divsChild>
                <w:div w:id="1303272815">
                  <w:marLeft w:val="0"/>
                  <w:marRight w:val="0"/>
                  <w:marTop w:val="0"/>
                  <w:marBottom w:val="0"/>
                  <w:divBdr>
                    <w:top w:val="none" w:sz="0" w:space="0" w:color="auto"/>
                    <w:left w:val="none" w:sz="0" w:space="0" w:color="auto"/>
                    <w:bottom w:val="none" w:sz="0" w:space="0" w:color="auto"/>
                    <w:right w:val="none" w:sz="0" w:space="0" w:color="auto"/>
                  </w:divBdr>
                  <w:divsChild>
                    <w:div w:id="1774127950">
                      <w:marLeft w:val="0"/>
                      <w:marRight w:val="0"/>
                      <w:marTop w:val="0"/>
                      <w:marBottom w:val="315"/>
                      <w:divBdr>
                        <w:top w:val="none" w:sz="0" w:space="0" w:color="auto"/>
                        <w:left w:val="none" w:sz="0" w:space="0" w:color="auto"/>
                        <w:bottom w:val="none" w:sz="0" w:space="0" w:color="auto"/>
                        <w:right w:val="none" w:sz="0" w:space="0" w:color="auto"/>
                      </w:divBdr>
                      <w:divsChild>
                        <w:div w:id="1852446301">
                          <w:marLeft w:val="0"/>
                          <w:marRight w:val="0"/>
                          <w:marTop w:val="0"/>
                          <w:marBottom w:val="0"/>
                          <w:divBdr>
                            <w:top w:val="none" w:sz="0" w:space="0" w:color="auto"/>
                            <w:left w:val="none" w:sz="0" w:space="0" w:color="auto"/>
                            <w:bottom w:val="none" w:sz="0" w:space="0" w:color="auto"/>
                            <w:right w:val="none" w:sz="0" w:space="0" w:color="auto"/>
                          </w:divBdr>
                          <w:divsChild>
                            <w:div w:id="1388995864">
                              <w:marLeft w:val="0"/>
                              <w:marRight w:val="0"/>
                              <w:marTop w:val="0"/>
                              <w:marBottom w:val="0"/>
                              <w:divBdr>
                                <w:top w:val="none" w:sz="0" w:space="0" w:color="auto"/>
                                <w:left w:val="none" w:sz="0" w:space="0" w:color="auto"/>
                                <w:bottom w:val="none" w:sz="0" w:space="0" w:color="auto"/>
                                <w:right w:val="none" w:sz="0" w:space="0" w:color="auto"/>
                              </w:divBdr>
                              <w:divsChild>
                                <w:div w:id="550655434">
                                  <w:marLeft w:val="0"/>
                                  <w:marRight w:val="0"/>
                                  <w:marTop w:val="0"/>
                                  <w:marBottom w:val="0"/>
                                  <w:divBdr>
                                    <w:top w:val="none" w:sz="0" w:space="0" w:color="auto"/>
                                    <w:left w:val="none" w:sz="0" w:space="0" w:color="auto"/>
                                    <w:bottom w:val="none" w:sz="0" w:space="0" w:color="auto"/>
                                    <w:right w:val="none" w:sz="0" w:space="0" w:color="auto"/>
                                  </w:divBdr>
                                  <w:divsChild>
                                    <w:div w:id="17738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gov.sg/IRASHome/Quick-Links/Payments/Cheque/-Cashier-s-Or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mingtax@iras.gov.sg" TargetMode="External"/><Relationship Id="rId5" Type="http://schemas.openxmlformats.org/officeDocument/2006/relationships/webSettings" Target="webSettings.xml"/><Relationship Id="rId10" Type="http://schemas.openxmlformats.org/officeDocument/2006/relationships/hyperlink" Target="mailto:Change%20of%20Club's%20Particular%20Form" TargetMode="External"/><Relationship Id="rId4" Type="http://schemas.openxmlformats.org/officeDocument/2006/relationships/settings" Target="settings.xml"/><Relationship Id="rId9" Type="http://schemas.openxmlformats.org/officeDocument/2006/relationships/hyperlink" Target="https://www.iras.gov.sg/irashome/Quick-Links/Payments/Internet-Banking-Fund-Trans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CCC7-7742-4057-A211-0975025C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Ruzaimah RAHMAD (IRAS)</dc:creator>
  <cp:keywords/>
  <dc:description/>
  <cp:lastModifiedBy>Sharon CHEAH (IRAS)</cp:lastModifiedBy>
  <cp:revision>2</cp:revision>
  <cp:lastPrinted>2021-03-04T01:37:00Z</cp:lastPrinted>
  <dcterms:created xsi:type="dcterms:W3CDTF">2021-03-04T02:33:00Z</dcterms:created>
  <dcterms:modified xsi:type="dcterms:W3CDTF">2021-03-04T02:33:00Z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RUZAIMAH_Rahmad@iras.gov.sg</vt:lpwstr>
  </property>
  <property fmtid="{D5CDD505-2E9C-101B-9397-08002B2CF9AE}" pid="5" name="MSIP_Label_3f9331f7-95a2-472a-92bc-d73219eb516b_SetDate">
    <vt:lpwstr>2020-05-28T04:52:45.5293178Z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cf5c3e9e-12bf-4f06-b854-8d1310afa687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RUZAIMAH_Rahmad@iras.gov.sg</vt:lpwstr>
  </property>
  <property fmtid="{D5CDD505-2E9C-101B-9397-08002B2CF9AE}" pid="13" name="MSIP_Label_4f288355-fb4c-44cd-b9ca-40cfc2aee5f8_SetDate">
    <vt:lpwstr>2020-05-28T04:52:45.5293178Z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cf5c3e9e-12bf-4f06-b854-8d1310afa687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